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1DB4" w:rsidRPr="007C0D59" w:rsidRDefault="00084DC3" w:rsidP="00561DB4">
      <w:pPr>
        <w:tabs>
          <w:tab w:val="clear" w:pos="170"/>
        </w:tabs>
        <w:spacing w:line="600" w:lineRule="atLeast"/>
        <w:ind w:left="0" w:firstLine="0"/>
        <w:rPr>
          <w:rFonts w:asciiTheme="minorHAnsi" w:hAnsiTheme="minorHAnsi" w:cs="AgendaPl Bold"/>
          <w:b/>
          <w:bCs/>
          <w:color w:val="FF7F00"/>
          <w:sz w:val="48"/>
          <w:szCs w:val="48"/>
        </w:rPr>
      </w:pPr>
      <w:bookmarkStart w:id="0" w:name="_GoBack"/>
      <w:bookmarkEnd w:id="0"/>
      <w:r>
        <w:rPr>
          <w:rFonts w:asciiTheme="minorHAnsi" w:hAnsiTheme="minorHAnsi" w:cs="AgendaPl Bold"/>
          <w:b/>
          <w:bCs/>
          <w:color w:val="FF7F00"/>
          <w:sz w:val="48"/>
          <w:szCs w:val="48"/>
        </w:rPr>
        <w:t>Plan wynikowy</w:t>
      </w:r>
    </w:p>
    <w:p w:rsidR="00211372" w:rsidRDefault="00BE3B64" w:rsidP="00211372">
      <w:pPr>
        <w:tabs>
          <w:tab w:val="left" w:pos="340"/>
        </w:tabs>
        <w:spacing w:line="440" w:lineRule="atLeast"/>
        <w:ind w:left="0" w:firstLine="0"/>
        <w:jc w:val="both"/>
        <w:rPr>
          <w:rFonts w:asciiTheme="minorHAnsi" w:hAnsiTheme="minorHAnsi" w:cs="AgendaPl Bold"/>
          <w:b/>
          <w:bCs/>
          <w:color w:val="0032FF"/>
          <w:sz w:val="32"/>
          <w:szCs w:val="32"/>
        </w:rPr>
      </w:pPr>
      <w:r>
        <w:rPr>
          <w:rFonts w:asciiTheme="minorHAnsi" w:hAnsiTheme="minorHAnsi" w:cs="AgendaPl Bold"/>
          <w:b/>
          <w:bCs/>
          <w:color w:val="0032FF"/>
          <w:sz w:val="32"/>
          <w:szCs w:val="32"/>
        </w:rPr>
        <w:t>Klasa 5</w:t>
      </w:r>
    </w:p>
    <w:p w:rsidR="00C87674" w:rsidRDefault="00C87674" w:rsidP="00211372">
      <w:pPr>
        <w:tabs>
          <w:tab w:val="left" w:pos="340"/>
        </w:tabs>
        <w:spacing w:line="440" w:lineRule="atLeast"/>
        <w:ind w:left="0" w:firstLine="0"/>
        <w:jc w:val="both"/>
        <w:rPr>
          <w:rFonts w:asciiTheme="minorHAnsi" w:hAnsiTheme="minorHAnsi" w:cs="AgendaPl Bold"/>
          <w:b/>
          <w:bCs/>
          <w:color w:val="0032FF"/>
          <w:sz w:val="32"/>
          <w:szCs w:val="3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57"/>
        <w:gridCol w:w="2357"/>
        <w:gridCol w:w="2357"/>
        <w:gridCol w:w="2357"/>
        <w:gridCol w:w="2358"/>
        <w:gridCol w:w="2639"/>
      </w:tblGrid>
      <w:tr w:rsidR="005B6CFB" w:rsidRPr="00EF3D17" w:rsidTr="007C5C08">
        <w:tc>
          <w:tcPr>
            <w:tcW w:w="2357" w:type="dxa"/>
            <w:vMerge w:val="restart"/>
            <w:shd w:val="clear" w:color="auto" w:fill="auto"/>
            <w:hideMark/>
          </w:tcPr>
          <w:p w:rsidR="005B6CFB" w:rsidRPr="00EF3D17" w:rsidRDefault="005B6CFB" w:rsidP="0001653A">
            <w:pPr>
              <w:rPr>
                <w:rFonts w:cstheme="minorHAnsi"/>
                <w:b/>
              </w:rPr>
            </w:pPr>
            <w:r w:rsidRPr="00EF3D17">
              <w:rPr>
                <w:rFonts w:cstheme="minorHAnsi"/>
                <w:b/>
              </w:rPr>
              <w:t>Numer i temat lekcji</w:t>
            </w:r>
          </w:p>
        </w:tc>
        <w:tc>
          <w:tcPr>
            <w:tcW w:w="4714" w:type="dxa"/>
            <w:gridSpan w:val="2"/>
            <w:shd w:val="clear" w:color="auto" w:fill="auto"/>
            <w:hideMark/>
          </w:tcPr>
          <w:p w:rsidR="005B6CFB" w:rsidRPr="00EF3D17" w:rsidRDefault="005B6CFB" w:rsidP="00A95E29">
            <w:pPr>
              <w:jc w:val="center"/>
              <w:rPr>
                <w:rFonts w:cstheme="minorHAnsi"/>
                <w:b/>
              </w:rPr>
            </w:pPr>
            <w:r w:rsidRPr="00EF3D17">
              <w:rPr>
                <w:rFonts w:cstheme="minorHAnsi"/>
                <w:b/>
              </w:rPr>
              <w:t>Wymagania podstawowe</w:t>
            </w:r>
          </w:p>
          <w:p w:rsidR="005B6CFB" w:rsidRPr="00EF3D17" w:rsidRDefault="005B6CFB" w:rsidP="00A95E29">
            <w:pPr>
              <w:jc w:val="center"/>
              <w:rPr>
                <w:rFonts w:cstheme="minorHAnsi"/>
              </w:rPr>
            </w:pPr>
            <w:r w:rsidRPr="00EF3D17">
              <w:rPr>
                <w:rFonts w:cstheme="minorHAnsi"/>
                <w:b/>
              </w:rPr>
              <w:t>Uczeń:</w:t>
            </w:r>
          </w:p>
        </w:tc>
        <w:tc>
          <w:tcPr>
            <w:tcW w:w="7354" w:type="dxa"/>
            <w:gridSpan w:val="3"/>
            <w:shd w:val="clear" w:color="auto" w:fill="auto"/>
            <w:hideMark/>
          </w:tcPr>
          <w:p w:rsidR="005B6CFB" w:rsidRPr="00EF3D17" w:rsidRDefault="005B6CFB" w:rsidP="00A95E29">
            <w:pPr>
              <w:jc w:val="center"/>
              <w:rPr>
                <w:rFonts w:cstheme="minorHAnsi"/>
                <w:b/>
              </w:rPr>
            </w:pPr>
            <w:r w:rsidRPr="00EF3D17">
              <w:rPr>
                <w:rFonts w:cstheme="minorHAnsi"/>
                <w:b/>
              </w:rPr>
              <w:t>Wymagania ponadpodstawowe</w:t>
            </w:r>
          </w:p>
          <w:p w:rsidR="005B6CFB" w:rsidRPr="00EF3D17" w:rsidRDefault="005B6CFB" w:rsidP="00A95E29">
            <w:pPr>
              <w:jc w:val="center"/>
              <w:rPr>
                <w:rFonts w:cstheme="minorHAnsi"/>
              </w:rPr>
            </w:pPr>
            <w:r w:rsidRPr="00EF3D17">
              <w:rPr>
                <w:rFonts w:cstheme="minorHAnsi"/>
                <w:b/>
              </w:rPr>
              <w:t>Uczeń:</w:t>
            </w:r>
          </w:p>
        </w:tc>
      </w:tr>
      <w:tr w:rsidR="005B6CFB" w:rsidRPr="00EF3D17" w:rsidTr="007C5C08">
        <w:tc>
          <w:tcPr>
            <w:tcW w:w="0" w:type="auto"/>
            <w:vMerge/>
            <w:vAlign w:val="center"/>
            <w:hideMark/>
          </w:tcPr>
          <w:p w:rsidR="005B6CFB" w:rsidRPr="00EF3D17" w:rsidRDefault="005B6CFB" w:rsidP="00A95E29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357" w:type="dxa"/>
            <w:hideMark/>
          </w:tcPr>
          <w:p w:rsidR="005B6CFB" w:rsidRPr="00EF3D17" w:rsidRDefault="005B6CFB" w:rsidP="0001653A">
            <w:pPr>
              <w:ind w:left="0" w:firstLine="0"/>
              <w:jc w:val="center"/>
              <w:rPr>
                <w:rFonts w:cstheme="minorHAnsi"/>
              </w:rPr>
            </w:pPr>
            <w:r w:rsidRPr="00EF3D17">
              <w:rPr>
                <w:rFonts w:cstheme="minorHAnsi"/>
              </w:rPr>
              <w:t>O</w:t>
            </w:r>
            <w:r w:rsidR="0001653A">
              <w:rPr>
                <w:rFonts w:cstheme="minorHAnsi"/>
              </w:rPr>
              <w:t xml:space="preserve">cena </w:t>
            </w:r>
            <w:r w:rsidRPr="00EF3D17">
              <w:rPr>
                <w:rFonts w:cstheme="minorHAnsi"/>
              </w:rPr>
              <w:t>dopuszczająca</w:t>
            </w:r>
          </w:p>
        </w:tc>
        <w:tc>
          <w:tcPr>
            <w:tcW w:w="2357" w:type="dxa"/>
            <w:hideMark/>
          </w:tcPr>
          <w:p w:rsidR="005B6CFB" w:rsidRPr="00EF3D17" w:rsidRDefault="005B6CFB" w:rsidP="0001653A">
            <w:pPr>
              <w:ind w:left="0" w:firstLine="71"/>
              <w:jc w:val="center"/>
              <w:rPr>
                <w:rFonts w:cstheme="minorHAnsi"/>
              </w:rPr>
            </w:pPr>
            <w:r w:rsidRPr="00EF3D17">
              <w:rPr>
                <w:rFonts w:cstheme="minorHAnsi"/>
              </w:rPr>
              <w:t>Ocena dostateczna</w:t>
            </w:r>
          </w:p>
        </w:tc>
        <w:tc>
          <w:tcPr>
            <w:tcW w:w="2357" w:type="dxa"/>
            <w:hideMark/>
          </w:tcPr>
          <w:p w:rsidR="005B6CFB" w:rsidRPr="00EF3D17" w:rsidRDefault="005B6CFB" w:rsidP="0001653A">
            <w:pPr>
              <w:ind w:hanging="868"/>
              <w:jc w:val="center"/>
              <w:rPr>
                <w:rFonts w:cstheme="minorHAnsi"/>
              </w:rPr>
            </w:pPr>
            <w:r w:rsidRPr="00EF3D17">
              <w:rPr>
                <w:rFonts w:cstheme="minorHAnsi"/>
              </w:rPr>
              <w:t>Ocena dobra</w:t>
            </w:r>
          </w:p>
        </w:tc>
        <w:tc>
          <w:tcPr>
            <w:tcW w:w="2358" w:type="dxa"/>
            <w:hideMark/>
          </w:tcPr>
          <w:p w:rsidR="005B6CFB" w:rsidRPr="00EF3D17" w:rsidRDefault="005B6CFB" w:rsidP="0001653A">
            <w:pPr>
              <w:ind w:hanging="885"/>
              <w:jc w:val="center"/>
              <w:rPr>
                <w:rFonts w:cstheme="minorHAnsi"/>
              </w:rPr>
            </w:pPr>
            <w:r w:rsidRPr="00EF3D17">
              <w:rPr>
                <w:rFonts w:cstheme="minorHAnsi"/>
              </w:rPr>
              <w:t>Ocena bardzo dobra</w:t>
            </w:r>
          </w:p>
        </w:tc>
        <w:tc>
          <w:tcPr>
            <w:tcW w:w="2639" w:type="dxa"/>
            <w:hideMark/>
          </w:tcPr>
          <w:p w:rsidR="005B6CFB" w:rsidRPr="00EF3D17" w:rsidRDefault="005B6CFB" w:rsidP="0001653A">
            <w:pPr>
              <w:ind w:hanging="885"/>
              <w:jc w:val="center"/>
              <w:rPr>
                <w:rFonts w:cstheme="minorHAnsi"/>
              </w:rPr>
            </w:pPr>
            <w:r w:rsidRPr="00EF3D17">
              <w:rPr>
                <w:rFonts w:cstheme="minorHAnsi"/>
              </w:rPr>
              <w:t>Ocena celująca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7"/>
        <w:gridCol w:w="2357"/>
        <w:gridCol w:w="2357"/>
        <w:gridCol w:w="2357"/>
        <w:gridCol w:w="2358"/>
        <w:gridCol w:w="2639"/>
      </w:tblGrid>
      <w:tr w:rsidR="005B6CFB" w:rsidRPr="00EF3D17" w:rsidTr="007C5C08">
        <w:tc>
          <w:tcPr>
            <w:tcW w:w="14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CFB" w:rsidRPr="00EF3D17" w:rsidRDefault="005B6CFB" w:rsidP="00A95E29">
            <w:pPr>
              <w:pStyle w:val="Style7"/>
              <w:widowControl/>
              <w:spacing w:line="240" w:lineRule="auto"/>
              <w:jc w:val="center"/>
              <w:rPr>
                <w:rStyle w:val="FontStyle67"/>
                <w:rFonts w:ascii="Calibri" w:eastAsiaTheme="minorHAnsi" w:hAnsi="Calibri" w:cs="Calibri"/>
                <w:i w:val="0"/>
                <w:sz w:val="22"/>
                <w:szCs w:val="22"/>
                <w:lang w:eastAsia="en-US"/>
              </w:rPr>
            </w:pPr>
            <w:r w:rsidRPr="00EF3D17">
              <w:rPr>
                <w:rStyle w:val="FontStyle68"/>
                <w:sz w:val="22"/>
                <w:szCs w:val="22"/>
                <w:lang w:eastAsia="en-US"/>
              </w:rPr>
              <w:t xml:space="preserve">Dział 1. </w:t>
            </w:r>
            <w:r w:rsidRPr="00EF3D17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PODSTAWYBIOLOGII. STRUKTURA KOMÓRKI</w:t>
            </w:r>
          </w:p>
        </w:tc>
      </w:tr>
      <w:tr w:rsidR="005B6CFB" w:rsidRPr="00EF3D17" w:rsidTr="007C5C08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FB" w:rsidRPr="00EF3D17" w:rsidRDefault="005B6CFB" w:rsidP="00A95E29">
            <w:pPr>
              <w:pStyle w:val="Style6"/>
              <w:widowControl/>
              <w:spacing w:line="276" w:lineRule="auto"/>
              <w:rPr>
                <w:rStyle w:val="FontStyle68"/>
                <w:b w:val="0"/>
                <w:sz w:val="22"/>
                <w:szCs w:val="22"/>
                <w:lang w:eastAsia="en-US"/>
              </w:rPr>
            </w:pPr>
            <w:r w:rsidRPr="00EF3D17">
              <w:rPr>
                <w:rStyle w:val="FontStyle68"/>
                <w:sz w:val="22"/>
                <w:szCs w:val="22"/>
                <w:lang w:eastAsia="en-US"/>
              </w:rPr>
              <w:t>1. Powitanie biologii</w:t>
            </w:r>
          </w:p>
          <w:p w:rsidR="005B6CFB" w:rsidRPr="00EF3D17" w:rsidRDefault="005B6CFB" w:rsidP="00A95E29">
            <w:pPr>
              <w:pStyle w:val="Style6"/>
              <w:widowControl/>
              <w:spacing w:line="276" w:lineRule="auto"/>
              <w:rPr>
                <w:rStyle w:val="FontStyle68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FB" w:rsidRPr="0001653A" w:rsidRDefault="005B6CFB" w:rsidP="005B6CFB">
            <w:pPr>
              <w:pStyle w:val="Akapitzlist"/>
              <w:numPr>
                <w:ilvl w:val="0"/>
                <w:numId w:val="24"/>
              </w:numPr>
              <w:tabs>
                <w:tab w:val="clear" w:pos="170"/>
              </w:tabs>
              <w:suppressAutoHyphens w:val="0"/>
              <w:autoSpaceDE/>
              <w:autoSpaceDN/>
              <w:adjustRightInd/>
              <w:spacing w:line="240" w:lineRule="auto"/>
              <w:ind w:left="0" w:firstLine="0"/>
              <w:textAlignment w:val="auto"/>
              <w:rPr>
                <w:rFonts w:asciiTheme="minorHAnsi" w:hAnsiTheme="minorHAnsi" w:cs="Calibri"/>
                <w:sz w:val="22"/>
                <w:szCs w:val="22"/>
              </w:rPr>
            </w:pPr>
            <w:r w:rsidRPr="0001653A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</w:rPr>
              <w:t>podaje cechy odróżniające organizmy od materii nieożywionej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FB" w:rsidRPr="0001653A" w:rsidRDefault="005B6CFB" w:rsidP="005B6CFB">
            <w:pPr>
              <w:pStyle w:val="Akapitzlist"/>
              <w:numPr>
                <w:ilvl w:val="0"/>
                <w:numId w:val="24"/>
              </w:numPr>
              <w:tabs>
                <w:tab w:val="clear" w:pos="170"/>
              </w:tabs>
              <w:suppressAutoHyphens w:val="0"/>
              <w:autoSpaceDE/>
              <w:autoSpaceDN/>
              <w:adjustRightInd/>
              <w:spacing w:line="240" w:lineRule="auto"/>
              <w:ind w:left="0" w:firstLine="0"/>
              <w:textAlignment w:val="auto"/>
              <w:rPr>
                <w:rFonts w:asciiTheme="minorHAnsi" w:hAnsiTheme="minorHAnsi" w:cs="Calibri"/>
                <w:sz w:val="22"/>
                <w:szCs w:val="22"/>
              </w:rPr>
            </w:pPr>
            <w:r w:rsidRPr="0001653A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</w:rPr>
              <w:t>określa, czym zajmuje się biologia jako nauka oraz jej wybrane działy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FB" w:rsidRPr="0001653A" w:rsidRDefault="005B6CFB" w:rsidP="005B6CFB">
            <w:pPr>
              <w:pStyle w:val="Akapitzlist"/>
              <w:numPr>
                <w:ilvl w:val="0"/>
                <w:numId w:val="24"/>
              </w:numPr>
              <w:tabs>
                <w:tab w:val="clear" w:pos="170"/>
              </w:tabs>
              <w:suppressAutoHyphens w:val="0"/>
              <w:autoSpaceDE/>
              <w:autoSpaceDN/>
              <w:adjustRightInd/>
              <w:spacing w:line="240" w:lineRule="auto"/>
              <w:ind w:left="0" w:firstLine="0"/>
              <w:textAlignment w:val="auto"/>
              <w:rPr>
                <w:rStyle w:val="FontStyle69"/>
                <w:rFonts w:asciiTheme="minorHAnsi" w:hAnsiTheme="minorHAnsi" w:cs="Calibri"/>
                <w:b w:val="0"/>
                <w:bCs w:val="0"/>
                <w:color w:val="auto"/>
                <w:sz w:val="22"/>
                <w:szCs w:val="22"/>
              </w:rPr>
            </w:pPr>
            <w:r w:rsidRPr="0001653A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</w:rPr>
              <w:t xml:space="preserve">określa, co to jest komórka, tkanka, narząd i układ narządów z uwzględnieniem przykładów </w:t>
            </w:r>
          </w:p>
          <w:p w:rsidR="005B6CFB" w:rsidRPr="0001653A" w:rsidRDefault="005B6CFB" w:rsidP="00A95E29">
            <w:pPr>
              <w:pStyle w:val="Akapitzlist"/>
              <w:spacing w:line="240" w:lineRule="auto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FB" w:rsidRPr="0001653A" w:rsidRDefault="005B6CFB" w:rsidP="005B6CFB">
            <w:pPr>
              <w:pStyle w:val="Akapitzlist"/>
              <w:numPr>
                <w:ilvl w:val="0"/>
                <w:numId w:val="24"/>
              </w:numPr>
              <w:tabs>
                <w:tab w:val="clear" w:pos="170"/>
              </w:tabs>
              <w:suppressAutoHyphens w:val="0"/>
              <w:autoSpaceDE/>
              <w:autoSpaceDN/>
              <w:adjustRightInd/>
              <w:spacing w:line="240" w:lineRule="auto"/>
              <w:ind w:left="0" w:firstLine="0"/>
              <w:textAlignment w:val="auto"/>
              <w:rPr>
                <w:rFonts w:asciiTheme="minorHAnsi" w:hAnsiTheme="minorHAnsi" w:cs="Calibri"/>
                <w:sz w:val="22"/>
                <w:szCs w:val="22"/>
              </w:rPr>
            </w:pPr>
            <w:r w:rsidRPr="0001653A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</w:rPr>
              <w:t>podaje przykłady zastosowania wiedzy biologicznej w życiu człowieka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FB" w:rsidRPr="0001653A" w:rsidRDefault="005B6CFB" w:rsidP="005B6CFB">
            <w:pPr>
              <w:pStyle w:val="Style42"/>
              <w:widowControl/>
              <w:numPr>
                <w:ilvl w:val="0"/>
                <w:numId w:val="24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</w:pPr>
            <w:r w:rsidRPr="0001653A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  <w:t xml:space="preserve">przedstawia hierarchiczną </w:t>
            </w:r>
          </w:p>
          <w:p w:rsidR="005B6CFB" w:rsidRPr="0001653A" w:rsidRDefault="005B6CFB" w:rsidP="007C5C08">
            <w:pPr>
              <w:pStyle w:val="Akapitzlist"/>
              <w:spacing w:line="240" w:lineRule="auto"/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  <w:r w:rsidRPr="0001653A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</w:rPr>
              <w:t>organizację budowy organizmów roślinnych i zwierzęcych</w:t>
            </w:r>
          </w:p>
        </w:tc>
      </w:tr>
      <w:tr w:rsidR="005B6CFB" w:rsidRPr="00EF3D17" w:rsidTr="007C5C08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FB" w:rsidRPr="00EF3D17" w:rsidRDefault="005B6CFB" w:rsidP="00A95E29">
            <w:pPr>
              <w:pStyle w:val="Style6"/>
              <w:widowControl/>
              <w:spacing w:line="276" w:lineRule="auto"/>
              <w:rPr>
                <w:rStyle w:val="FontStyle68"/>
                <w:b w:val="0"/>
                <w:sz w:val="22"/>
                <w:szCs w:val="22"/>
                <w:lang w:eastAsia="en-US"/>
              </w:rPr>
            </w:pPr>
            <w:r w:rsidRPr="00EF3D17">
              <w:rPr>
                <w:rStyle w:val="FontStyle68"/>
                <w:sz w:val="22"/>
                <w:szCs w:val="22"/>
                <w:lang w:eastAsia="en-US"/>
              </w:rPr>
              <w:t>2. Badanie świata organizmów</w:t>
            </w:r>
          </w:p>
          <w:p w:rsidR="005B6CFB" w:rsidRPr="00EF3D17" w:rsidRDefault="005B6CFB" w:rsidP="00A95E29">
            <w:pPr>
              <w:pStyle w:val="Style6"/>
              <w:widowControl/>
              <w:spacing w:line="276" w:lineRule="auto"/>
              <w:rPr>
                <w:rStyle w:val="FontStyle68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FB" w:rsidRPr="0001653A" w:rsidRDefault="005B6CFB" w:rsidP="005B6CFB">
            <w:pPr>
              <w:pStyle w:val="Style45"/>
              <w:widowControl/>
              <w:numPr>
                <w:ilvl w:val="0"/>
                <w:numId w:val="8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</w:pPr>
            <w:r w:rsidRPr="0001653A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  <w:t>przeprowadza obserwację i proste doświadczenie biologiczne zgodnie z instrukcją</w:t>
            </w:r>
          </w:p>
          <w:p w:rsidR="005B6CFB" w:rsidRPr="0001653A" w:rsidRDefault="005B6CFB" w:rsidP="005B6CFB">
            <w:pPr>
              <w:pStyle w:val="Style45"/>
              <w:widowControl/>
              <w:numPr>
                <w:ilvl w:val="0"/>
                <w:numId w:val="8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</w:pPr>
            <w:r w:rsidRPr="0001653A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  <w:t>dokumentuje obserwacje i proste doświadczenia biologiczne</w:t>
            </w:r>
          </w:p>
          <w:p w:rsidR="005B6CFB" w:rsidRPr="0001653A" w:rsidRDefault="005B6CFB" w:rsidP="00A95E29">
            <w:pPr>
              <w:pStyle w:val="Style45"/>
              <w:widowControl/>
              <w:tabs>
                <w:tab w:val="left" w:pos="274"/>
              </w:tabs>
              <w:spacing w:line="240" w:lineRule="auto"/>
              <w:jc w:val="left"/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</w:pPr>
          </w:p>
          <w:p w:rsidR="005B6CFB" w:rsidRPr="0001653A" w:rsidRDefault="005B6CFB" w:rsidP="00A95E29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FB" w:rsidRPr="0001653A" w:rsidRDefault="005B6CFB" w:rsidP="005B6CFB">
            <w:pPr>
              <w:pStyle w:val="Style45"/>
              <w:widowControl/>
              <w:numPr>
                <w:ilvl w:val="0"/>
                <w:numId w:val="8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</w:pPr>
            <w:r w:rsidRPr="0001653A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  <w:t>wymienia podstawowe etapy planowania doświadczenia</w:t>
            </w:r>
          </w:p>
          <w:p w:rsidR="005B6CFB" w:rsidRPr="0001653A" w:rsidRDefault="005B6CFB" w:rsidP="005B6CFB">
            <w:pPr>
              <w:pStyle w:val="Style45"/>
              <w:widowControl/>
              <w:numPr>
                <w:ilvl w:val="0"/>
                <w:numId w:val="8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</w:pPr>
            <w:r w:rsidRPr="0001653A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  <w:t>określa warunki</w:t>
            </w:r>
          </w:p>
          <w:p w:rsidR="005B6CFB" w:rsidRPr="0001653A" w:rsidRDefault="005B6CFB" w:rsidP="0001653A">
            <w:pPr>
              <w:spacing w:line="240" w:lineRule="auto"/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  <w:r w:rsidRPr="0001653A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</w:rPr>
              <w:t xml:space="preserve">przeprowadzania </w:t>
            </w:r>
            <w:r w:rsidRPr="0001653A">
              <w:rPr>
                <w:rFonts w:asciiTheme="minorHAnsi" w:hAnsiTheme="minorHAnsi" w:cs="Calibri"/>
                <w:sz w:val="22"/>
                <w:szCs w:val="22"/>
              </w:rPr>
              <w:t xml:space="preserve"> obserwacji i doświadczeń biologicznych </w:t>
            </w:r>
          </w:p>
          <w:p w:rsidR="005B6CFB" w:rsidRPr="0001653A" w:rsidRDefault="005B6CFB" w:rsidP="00A95E29">
            <w:pPr>
              <w:pStyle w:val="Style45"/>
              <w:widowControl/>
              <w:tabs>
                <w:tab w:val="left" w:pos="274"/>
              </w:tabs>
              <w:spacing w:line="240" w:lineRule="auto"/>
              <w:ind w:firstLine="0"/>
              <w:jc w:val="left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FB" w:rsidRPr="0001653A" w:rsidRDefault="005B6CFB" w:rsidP="005B6CFB">
            <w:pPr>
              <w:pStyle w:val="Style45"/>
              <w:widowControl/>
              <w:numPr>
                <w:ilvl w:val="0"/>
                <w:numId w:val="8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</w:pPr>
            <w:r w:rsidRPr="0001653A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  <w:t xml:space="preserve">formułuje problem badawczy i hipotezę na podstawie przykładowego doświadczenia biologicznego </w:t>
            </w:r>
          </w:p>
          <w:p w:rsidR="005B6CFB" w:rsidRPr="0001653A" w:rsidRDefault="005B6CFB" w:rsidP="005B6CFB">
            <w:pPr>
              <w:pStyle w:val="Style45"/>
              <w:widowControl/>
              <w:numPr>
                <w:ilvl w:val="0"/>
                <w:numId w:val="8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</w:pPr>
            <w:r w:rsidRPr="0001653A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  <w:t>rozróżnia próbę kontrolną i próbę badawczą</w:t>
            </w:r>
          </w:p>
          <w:p w:rsidR="005B6CFB" w:rsidRPr="0001653A" w:rsidRDefault="005B6CFB" w:rsidP="00A95E29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  <w:p w:rsidR="005B6CFB" w:rsidRPr="0001653A" w:rsidRDefault="005B6CFB" w:rsidP="00A95E29">
            <w:pPr>
              <w:spacing w:line="240" w:lineRule="auto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FB" w:rsidRPr="0001653A" w:rsidRDefault="005B6CFB" w:rsidP="005B6CFB">
            <w:pPr>
              <w:pStyle w:val="Style45"/>
              <w:widowControl/>
              <w:numPr>
                <w:ilvl w:val="0"/>
                <w:numId w:val="8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</w:pPr>
            <w:r w:rsidRPr="0001653A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  <w:t xml:space="preserve">planuje prostą obserwację lub doświadczenie biologiczne z uwzględnieniem  procedury badawczej i zasad bezpieczeństwa </w:t>
            </w:r>
          </w:p>
          <w:p w:rsidR="005B6CFB" w:rsidRPr="0001653A" w:rsidRDefault="005B6CFB" w:rsidP="005B6CFB">
            <w:pPr>
              <w:pStyle w:val="Style45"/>
              <w:widowControl/>
              <w:numPr>
                <w:ilvl w:val="0"/>
                <w:numId w:val="8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01653A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  <w:t>analizuje wyniki i formułuje wnioski z przeprowadzonej obserwacji lub doświadczenia biologicznego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FB" w:rsidRPr="0001653A" w:rsidRDefault="005B6CFB" w:rsidP="005B6CFB">
            <w:pPr>
              <w:pStyle w:val="tabela-tekstpodstawowykropatabele"/>
              <w:numPr>
                <w:ilvl w:val="0"/>
                <w:numId w:val="9"/>
              </w:numPr>
              <w:ind w:left="284" w:hanging="227"/>
              <w:rPr>
                <w:rStyle w:val="FontStyle69"/>
                <w:rFonts w:asciiTheme="minorHAnsi" w:hAnsiTheme="minorHAnsi" w:cs="Calibri"/>
                <w:b w:val="0"/>
                <w:bCs w:val="0"/>
                <w:sz w:val="22"/>
                <w:szCs w:val="22"/>
              </w:rPr>
            </w:pPr>
            <w:r w:rsidRPr="0001653A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</w:rPr>
              <w:t>uzasadnia potrzebę przestrzegania procedur badawczych podczas obserwacji i doświadczeń  biologicznych</w:t>
            </w:r>
          </w:p>
          <w:p w:rsidR="005B6CFB" w:rsidRPr="0001653A" w:rsidRDefault="005B6CFB" w:rsidP="005B6CFB">
            <w:pPr>
              <w:pStyle w:val="tabela-tekstpodstawowykropatabele"/>
              <w:numPr>
                <w:ilvl w:val="0"/>
                <w:numId w:val="9"/>
              </w:numPr>
              <w:ind w:left="284" w:hanging="227"/>
              <w:rPr>
                <w:rFonts w:asciiTheme="minorHAnsi" w:hAnsiTheme="minorHAnsi"/>
                <w:sz w:val="22"/>
                <w:szCs w:val="22"/>
              </w:rPr>
            </w:pPr>
            <w:r w:rsidRPr="0001653A">
              <w:rPr>
                <w:rFonts w:asciiTheme="minorHAnsi" w:hAnsiTheme="minorHAnsi" w:cs="Calibri"/>
                <w:sz w:val="22"/>
                <w:szCs w:val="22"/>
              </w:rPr>
              <w:t>przeprowadza samodzielnie zaplanowane doświadczenie i obserwację</w:t>
            </w:r>
          </w:p>
          <w:p w:rsidR="005B6CFB" w:rsidRPr="0001653A" w:rsidRDefault="005B6CFB" w:rsidP="00A95E29">
            <w:pPr>
              <w:spacing w:line="240" w:lineRule="auto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5B6CFB" w:rsidRPr="00EF3D17" w:rsidTr="007C5C08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FB" w:rsidRPr="00EF3D17" w:rsidRDefault="005B6CFB" w:rsidP="00A95E29">
            <w:pPr>
              <w:pStyle w:val="Style6"/>
              <w:widowControl/>
              <w:spacing w:line="276" w:lineRule="auto"/>
              <w:rPr>
                <w:rStyle w:val="FontStyle68"/>
                <w:b w:val="0"/>
                <w:sz w:val="22"/>
                <w:szCs w:val="22"/>
                <w:lang w:eastAsia="en-US"/>
              </w:rPr>
            </w:pPr>
            <w:r w:rsidRPr="00EF3D17">
              <w:rPr>
                <w:rStyle w:val="FontStyle68"/>
                <w:sz w:val="22"/>
                <w:szCs w:val="22"/>
                <w:lang w:eastAsia="en-US"/>
              </w:rPr>
              <w:lastRenderedPageBreak/>
              <w:t>3. Budowa mikroskopu. Obserwacje mikroskopowe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FB" w:rsidRPr="0001653A" w:rsidRDefault="005B6CFB" w:rsidP="005B6CFB">
            <w:pPr>
              <w:pStyle w:val="tabela-tekstpodstawowykropatabele"/>
              <w:numPr>
                <w:ilvl w:val="0"/>
                <w:numId w:val="10"/>
              </w:numPr>
              <w:ind w:left="0" w:firstLine="0"/>
              <w:rPr>
                <w:rFonts w:asciiTheme="minorHAnsi" w:hAnsiTheme="minorHAnsi" w:cs="Calibri"/>
                <w:sz w:val="22"/>
                <w:szCs w:val="22"/>
              </w:rPr>
            </w:pPr>
            <w:r w:rsidRPr="0001653A">
              <w:rPr>
                <w:rFonts w:asciiTheme="minorHAnsi" w:hAnsiTheme="minorHAnsi" w:cs="Calibri"/>
                <w:sz w:val="22"/>
                <w:szCs w:val="22"/>
              </w:rPr>
              <w:t>podaje przykłady obiektów przyrodniczych, które mogą być przedmiotem obserwacji mikroskopowych</w:t>
            </w:r>
          </w:p>
          <w:p w:rsidR="005B6CFB" w:rsidRPr="0001653A" w:rsidRDefault="005B6CFB" w:rsidP="005B6CFB">
            <w:pPr>
              <w:pStyle w:val="Style45"/>
              <w:widowControl/>
              <w:numPr>
                <w:ilvl w:val="0"/>
                <w:numId w:val="10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Style w:val="FontStyle69"/>
                <w:rFonts w:asciiTheme="minorHAnsi" w:hAnsiTheme="minorHAnsi" w:cs="Calibri"/>
                <w:b w:val="0"/>
                <w:bCs w:val="0"/>
                <w:sz w:val="22"/>
                <w:szCs w:val="22"/>
                <w:lang w:eastAsia="en-US"/>
              </w:rPr>
            </w:pPr>
            <w:r w:rsidRPr="0001653A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  <w:t xml:space="preserve">rozpoznaje  elementy  budowy mikroskopu optycznego </w:t>
            </w:r>
          </w:p>
          <w:p w:rsidR="005B6CFB" w:rsidRPr="0001653A" w:rsidRDefault="005B6CFB" w:rsidP="005B6CFB">
            <w:pPr>
              <w:pStyle w:val="Akapitzlist"/>
              <w:numPr>
                <w:ilvl w:val="0"/>
                <w:numId w:val="10"/>
              </w:numPr>
              <w:tabs>
                <w:tab w:val="clear" w:pos="170"/>
              </w:tabs>
              <w:suppressAutoHyphens w:val="0"/>
              <w:autoSpaceDE/>
              <w:autoSpaceDN/>
              <w:adjustRightInd/>
              <w:spacing w:line="240" w:lineRule="auto"/>
              <w:ind w:left="0" w:firstLine="0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01653A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</w:rPr>
              <w:t>prawidłowo posługuje się mikroskopem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FB" w:rsidRPr="0001653A" w:rsidRDefault="005B6CFB" w:rsidP="005B6CFB">
            <w:pPr>
              <w:pStyle w:val="Style45"/>
              <w:widowControl/>
              <w:numPr>
                <w:ilvl w:val="0"/>
                <w:numId w:val="10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Fonts w:asciiTheme="minorHAnsi" w:hAnsiTheme="minorHAnsi" w:cs="Calibri"/>
                <w:bCs/>
                <w:color w:val="000000"/>
                <w:sz w:val="22"/>
                <w:szCs w:val="22"/>
                <w:lang w:eastAsia="en-US"/>
              </w:rPr>
            </w:pPr>
            <w:r w:rsidRPr="0001653A">
              <w:rPr>
                <w:rFonts w:asciiTheme="minorHAnsi" w:eastAsia="Lato-Regular" w:hAnsiTheme="minorHAnsi" w:cs="Calibri"/>
                <w:sz w:val="22"/>
                <w:szCs w:val="22"/>
                <w:lang w:eastAsia="en-US"/>
              </w:rPr>
              <w:t>wymienia we właściwej kolejności etapy prowadzenia obserwacji mikroskopowej</w:t>
            </w:r>
          </w:p>
          <w:p w:rsidR="005B6CFB" w:rsidRPr="0001653A" w:rsidRDefault="005B6CFB" w:rsidP="005B6CFB">
            <w:pPr>
              <w:pStyle w:val="Style45"/>
              <w:widowControl/>
              <w:numPr>
                <w:ilvl w:val="0"/>
                <w:numId w:val="10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  <w:r w:rsidRPr="0001653A">
              <w:rPr>
                <w:rFonts w:asciiTheme="minorHAnsi" w:eastAsia="Lato-Regular" w:hAnsiTheme="minorHAnsi" w:cs="Calibri"/>
                <w:sz w:val="22"/>
                <w:szCs w:val="22"/>
                <w:lang w:eastAsia="en-US"/>
              </w:rPr>
              <w:t>oblicza powiększenia obrazu oglądanego obiektu uzyskiwane w  mikroskopie  optycznym</w:t>
            </w:r>
          </w:p>
          <w:p w:rsidR="005B6CFB" w:rsidRPr="0001653A" w:rsidRDefault="005B6CFB" w:rsidP="00A95E29">
            <w:pPr>
              <w:spacing w:line="240" w:lineRule="auto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FB" w:rsidRPr="0001653A" w:rsidRDefault="005B6CFB" w:rsidP="005B6CFB">
            <w:pPr>
              <w:pStyle w:val="Style45"/>
              <w:widowControl/>
              <w:numPr>
                <w:ilvl w:val="0"/>
                <w:numId w:val="11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Fonts w:asciiTheme="minorHAnsi" w:hAnsiTheme="minorHAnsi" w:cs="Calibri"/>
                <w:bCs/>
                <w:color w:val="000000"/>
                <w:sz w:val="22"/>
                <w:szCs w:val="22"/>
                <w:lang w:eastAsia="en-US"/>
              </w:rPr>
            </w:pPr>
            <w:r w:rsidRPr="0001653A">
              <w:rPr>
                <w:rFonts w:asciiTheme="minorHAnsi" w:eastAsia="Lato-Regular" w:hAnsiTheme="minorHAnsi" w:cs="Calibri"/>
                <w:sz w:val="22"/>
                <w:szCs w:val="22"/>
                <w:lang w:eastAsia="en-US"/>
              </w:rPr>
              <w:t>opisuje przebieg przygotowania preparatu mikroskopowego świeżego</w:t>
            </w:r>
          </w:p>
          <w:p w:rsidR="005B6CFB" w:rsidRPr="0001653A" w:rsidRDefault="005B6CFB" w:rsidP="00A95E29">
            <w:pPr>
              <w:pStyle w:val="Akapitzlist"/>
              <w:spacing w:line="240" w:lineRule="auto"/>
              <w:ind w:left="0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FB" w:rsidRPr="0001653A" w:rsidRDefault="005B6CFB" w:rsidP="005B6CFB">
            <w:pPr>
              <w:pStyle w:val="Style45"/>
              <w:widowControl/>
              <w:numPr>
                <w:ilvl w:val="0"/>
                <w:numId w:val="10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</w:pPr>
            <w:r w:rsidRPr="0001653A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  <w:t>określa funkcje poszczególnych elementów budowy mikroskopu optycznego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FB" w:rsidRPr="0001653A" w:rsidRDefault="005B6CFB" w:rsidP="005B6CFB">
            <w:pPr>
              <w:pStyle w:val="Style45"/>
              <w:widowControl/>
              <w:numPr>
                <w:ilvl w:val="0"/>
                <w:numId w:val="11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  <w:r w:rsidRPr="0001653A">
              <w:rPr>
                <w:rFonts w:asciiTheme="minorHAnsi" w:eastAsia="Lato-Regular" w:hAnsiTheme="minorHAnsi" w:cs="Calibri"/>
                <w:bCs/>
                <w:sz w:val="22"/>
                <w:szCs w:val="22"/>
                <w:lang w:eastAsia="en-US"/>
              </w:rPr>
              <w:t>dokonuje</w:t>
            </w:r>
            <w:r w:rsidRPr="0001653A">
              <w:rPr>
                <w:rFonts w:asciiTheme="minorHAnsi" w:eastAsia="Lato-Regular" w:hAnsiTheme="minorHAnsi" w:cs="Calibri"/>
                <w:sz w:val="22"/>
                <w:szCs w:val="22"/>
                <w:lang w:eastAsia="en-US"/>
              </w:rPr>
              <w:t xml:space="preserve"> samodzielnie </w:t>
            </w:r>
            <w:r w:rsidRPr="0001653A">
              <w:rPr>
                <w:rFonts w:asciiTheme="minorHAnsi" w:hAnsiTheme="minorHAnsi" w:cs="Calibri"/>
                <w:sz w:val="22"/>
                <w:szCs w:val="22"/>
                <w:lang w:eastAsia="en-US"/>
              </w:rPr>
              <w:t xml:space="preserve"> obserwacji mikroskopowej w celu określenia cech obrazu obiektu i jego  powiększenia</w:t>
            </w:r>
          </w:p>
          <w:p w:rsidR="005B6CFB" w:rsidRPr="0001653A" w:rsidRDefault="005B6CFB" w:rsidP="00A95E29">
            <w:pPr>
              <w:pStyle w:val="Akapitzlist"/>
              <w:spacing w:line="240" w:lineRule="auto"/>
              <w:ind w:left="0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5B6CFB" w:rsidRPr="00EF3D17" w:rsidTr="007C5C08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FB" w:rsidRPr="00EF3D17" w:rsidRDefault="005B6CFB" w:rsidP="00A95E29">
            <w:pPr>
              <w:pStyle w:val="Style21"/>
              <w:widowControl/>
              <w:spacing w:line="276" w:lineRule="auto"/>
              <w:rPr>
                <w:rStyle w:val="FontStyle68"/>
                <w:b w:val="0"/>
                <w:sz w:val="22"/>
                <w:szCs w:val="22"/>
                <w:lang w:eastAsia="en-US"/>
              </w:rPr>
            </w:pPr>
            <w:r w:rsidRPr="00EF3D17">
              <w:rPr>
                <w:rStyle w:val="FontStyle68"/>
                <w:sz w:val="22"/>
                <w:szCs w:val="22"/>
                <w:lang w:eastAsia="en-US"/>
              </w:rPr>
              <w:t>4. Chemiczne podstawy życia</w:t>
            </w:r>
          </w:p>
          <w:p w:rsidR="005B6CFB" w:rsidRPr="00EF3D17" w:rsidRDefault="005B6CFB" w:rsidP="00A95E29">
            <w:pPr>
              <w:pStyle w:val="Style21"/>
              <w:widowControl/>
              <w:spacing w:line="276" w:lineRule="auto"/>
              <w:ind w:left="384" w:hanging="384"/>
              <w:rPr>
                <w:rStyle w:val="FontStyle68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FB" w:rsidRPr="0001653A" w:rsidRDefault="005B6CFB" w:rsidP="005B6CFB">
            <w:pPr>
              <w:pStyle w:val="Akapitzlist"/>
              <w:numPr>
                <w:ilvl w:val="0"/>
                <w:numId w:val="10"/>
              </w:numPr>
              <w:tabs>
                <w:tab w:val="clear" w:pos="170"/>
              </w:tabs>
              <w:suppressAutoHyphens w:val="0"/>
              <w:autoSpaceDE/>
              <w:autoSpaceDN/>
              <w:adjustRightInd/>
              <w:spacing w:line="240" w:lineRule="auto"/>
              <w:ind w:left="0" w:firstLine="0"/>
              <w:textAlignment w:val="auto"/>
              <w:rPr>
                <w:rFonts w:asciiTheme="minorHAnsi" w:hAnsiTheme="minorHAnsi" w:cs="Calibri"/>
                <w:sz w:val="22"/>
                <w:szCs w:val="22"/>
              </w:rPr>
            </w:pPr>
            <w:r w:rsidRPr="0001653A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</w:rPr>
              <w:t>określa funkcje wody w organizmach i w środowisku przyrodniczym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FB" w:rsidRPr="0001653A" w:rsidRDefault="005B6CFB" w:rsidP="005B6CFB">
            <w:pPr>
              <w:pStyle w:val="Akapitzlist"/>
              <w:numPr>
                <w:ilvl w:val="0"/>
                <w:numId w:val="10"/>
              </w:numPr>
              <w:tabs>
                <w:tab w:val="clear" w:pos="170"/>
              </w:tabs>
              <w:suppressAutoHyphens w:val="0"/>
              <w:autoSpaceDE/>
              <w:autoSpaceDN/>
              <w:adjustRightInd/>
              <w:spacing w:line="240" w:lineRule="auto"/>
              <w:ind w:left="0" w:firstLine="0"/>
              <w:textAlignment w:val="auto"/>
              <w:rPr>
                <w:rFonts w:asciiTheme="minorHAnsi" w:hAnsiTheme="minorHAnsi" w:cs="Calibri"/>
                <w:sz w:val="22"/>
                <w:szCs w:val="22"/>
              </w:rPr>
            </w:pPr>
            <w:r w:rsidRPr="0001653A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</w:rPr>
              <w:t>wymienia najważniejsze pierwiastki i grupy związków chemicznych wchodzących w skład organizmów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FB" w:rsidRPr="0001653A" w:rsidRDefault="005B6CFB" w:rsidP="005B6CFB">
            <w:pPr>
              <w:pStyle w:val="Akapitzlist"/>
              <w:numPr>
                <w:ilvl w:val="0"/>
                <w:numId w:val="10"/>
              </w:numPr>
              <w:tabs>
                <w:tab w:val="clear" w:pos="170"/>
              </w:tabs>
              <w:suppressAutoHyphens w:val="0"/>
              <w:autoSpaceDE/>
              <w:autoSpaceDN/>
              <w:adjustRightInd/>
              <w:spacing w:line="240" w:lineRule="auto"/>
              <w:ind w:left="0" w:firstLine="0"/>
              <w:textAlignment w:val="auto"/>
              <w:rPr>
                <w:rFonts w:asciiTheme="minorHAnsi" w:hAnsiTheme="minorHAnsi" w:cs="Calibri"/>
                <w:sz w:val="22"/>
                <w:szCs w:val="22"/>
              </w:rPr>
            </w:pPr>
            <w:r w:rsidRPr="0001653A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</w:rPr>
              <w:t>podaje podstawowe funkcje białek, cukrów, tłuszczów i kwasów nukleinowych w organizmach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FB" w:rsidRPr="0001653A" w:rsidRDefault="005B6CFB" w:rsidP="005B6CFB">
            <w:pPr>
              <w:pStyle w:val="Akapitzlist"/>
              <w:numPr>
                <w:ilvl w:val="0"/>
                <w:numId w:val="10"/>
              </w:numPr>
              <w:tabs>
                <w:tab w:val="clear" w:pos="170"/>
              </w:tabs>
              <w:suppressAutoHyphens w:val="0"/>
              <w:autoSpaceDE/>
              <w:autoSpaceDN/>
              <w:adjustRightInd/>
              <w:spacing w:line="240" w:lineRule="auto"/>
              <w:ind w:left="0" w:firstLine="0"/>
              <w:textAlignment w:val="auto"/>
              <w:rPr>
                <w:rFonts w:asciiTheme="minorHAnsi" w:hAnsiTheme="minorHAnsi" w:cs="Calibri"/>
                <w:sz w:val="22"/>
                <w:szCs w:val="22"/>
              </w:rPr>
            </w:pPr>
            <w:r w:rsidRPr="0001653A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</w:rPr>
              <w:t xml:space="preserve"> określa, co to są sole mineralne i jaką pełnią funkcję w organizmach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FB" w:rsidRPr="0001653A" w:rsidRDefault="005B6CFB" w:rsidP="005B6CFB">
            <w:pPr>
              <w:pStyle w:val="Akapitzlist"/>
              <w:numPr>
                <w:ilvl w:val="0"/>
                <w:numId w:val="10"/>
              </w:numPr>
              <w:tabs>
                <w:tab w:val="clear" w:pos="170"/>
              </w:tabs>
              <w:suppressAutoHyphens w:val="0"/>
              <w:autoSpaceDE/>
              <w:autoSpaceDN/>
              <w:adjustRightInd/>
              <w:spacing w:line="240" w:lineRule="auto"/>
              <w:ind w:left="0" w:firstLine="0"/>
              <w:textAlignment w:val="auto"/>
              <w:rPr>
                <w:rFonts w:asciiTheme="minorHAnsi" w:hAnsiTheme="minorHAnsi" w:cs="Calibri"/>
                <w:sz w:val="22"/>
                <w:szCs w:val="22"/>
              </w:rPr>
            </w:pPr>
            <w:r w:rsidRPr="0001653A">
              <w:rPr>
                <w:rFonts w:asciiTheme="minorHAnsi" w:hAnsiTheme="minorHAnsi" w:cs="Calibri"/>
                <w:sz w:val="22"/>
                <w:szCs w:val="22"/>
              </w:rPr>
              <w:t>określa znaczenie podstawowych grup związków chemicznych w życiu organizmów</w:t>
            </w:r>
          </w:p>
        </w:tc>
      </w:tr>
      <w:tr w:rsidR="005B6CFB" w:rsidRPr="00EF3D17" w:rsidTr="007C5C08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FB" w:rsidRPr="00EF3D17" w:rsidRDefault="005B6CFB" w:rsidP="00A95E29">
            <w:pPr>
              <w:pStyle w:val="Style6"/>
              <w:widowControl/>
              <w:spacing w:line="276" w:lineRule="auto"/>
              <w:rPr>
                <w:rStyle w:val="FontStyle68"/>
                <w:b w:val="0"/>
                <w:sz w:val="22"/>
                <w:szCs w:val="22"/>
                <w:lang w:eastAsia="en-US"/>
              </w:rPr>
            </w:pPr>
            <w:r w:rsidRPr="00EF3D17">
              <w:rPr>
                <w:rStyle w:val="FontStyle68"/>
                <w:sz w:val="22"/>
                <w:szCs w:val="22"/>
                <w:lang w:eastAsia="en-US"/>
              </w:rPr>
              <w:t>5. Budowa komórki zwierzęcej</w:t>
            </w:r>
          </w:p>
          <w:p w:rsidR="005B6CFB" w:rsidRPr="00EF3D17" w:rsidRDefault="005B6CFB" w:rsidP="00A95E29">
            <w:pPr>
              <w:pStyle w:val="Style6"/>
              <w:widowControl/>
              <w:spacing w:line="276" w:lineRule="auto"/>
              <w:rPr>
                <w:rStyle w:val="FontStyle68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FB" w:rsidRPr="0001653A" w:rsidRDefault="005B6CFB" w:rsidP="005B6CFB">
            <w:pPr>
              <w:pStyle w:val="tabela-tekstpodstawowykropatabele"/>
              <w:numPr>
                <w:ilvl w:val="0"/>
                <w:numId w:val="10"/>
              </w:numPr>
              <w:ind w:left="0" w:firstLine="0"/>
              <w:rPr>
                <w:rFonts w:asciiTheme="minorHAnsi" w:hAnsiTheme="minorHAnsi" w:cs="Calibri"/>
                <w:sz w:val="22"/>
                <w:szCs w:val="22"/>
              </w:rPr>
            </w:pPr>
            <w:r w:rsidRPr="0001653A">
              <w:rPr>
                <w:rFonts w:asciiTheme="minorHAnsi" w:hAnsiTheme="minorHAnsi" w:cs="Calibri"/>
                <w:sz w:val="22"/>
                <w:szCs w:val="22"/>
              </w:rPr>
              <w:t>określa, co to jest komórka</w:t>
            </w:r>
          </w:p>
          <w:p w:rsidR="005B6CFB" w:rsidRPr="0001653A" w:rsidRDefault="005B6CFB" w:rsidP="005B6CFB">
            <w:pPr>
              <w:pStyle w:val="tabela-tekstpodstawowykropatabele"/>
              <w:numPr>
                <w:ilvl w:val="0"/>
                <w:numId w:val="10"/>
              </w:numPr>
              <w:ind w:left="0" w:firstLine="0"/>
              <w:rPr>
                <w:rStyle w:val="FontStyle69"/>
                <w:rFonts w:asciiTheme="minorHAnsi" w:hAnsiTheme="minorHAnsi" w:cs="Calibri"/>
                <w:b w:val="0"/>
                <w:bCs w:val="0"/>
                <w:sz w:val="22"/>
                <w:szCs w:val="22"/>
              </w:rPr>
            </w:pPr>
            <w:r w:rsidRPr="0001653A">
              <w:rPr>
                <w:rFonts w:asciiTheme="minorHAnsi" w:hAnsiTheme="minorHAnsi" w:cs="Calibri"/>
                <w:sz w:val="22"/>
                <w:szCs w:val="22"/>
              </w:rPr>
              <w:t>wymienia podstawowe elementy budowy komórki zwierzęcej</w:t>
            </w:r>
          </w:p>
          <w:p w:rsidR="005B6CFB" w:rsidRPr="0001653A" w:rsidRDefault="005B6CFB" w:rsidP="00A95E29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FB" w:rsidRPr="0001653A" w:rsidRDefault="005B6CFB" w:rsidP="005B6CFB">
            <w:pPr>
              <w:pStyle w:val="tabela-tekstpodstawowykropatabele"/>
              <w:numPr>
                <w:ilvl w:val="0"/>
                <w:numId w:val="10"/>
              </w:numPr>
              <w:ind w:left="0" w:firstLine="0"/>
              <w:rPr>
                <w:rStyle w:val="FontStyle69"/>
                <w:rFonts w:asciiTheme="minorHAnsi" w:hAnsiTheme="minorHAnsi" w:cs="Calibri"/>
                <w:b w:val="0"/>
                <w:bCs w:val="0"/>
                <w:sz w:val="22"/>
                <w:szCs w:val="22"/>
              </w:rPr>
            </w:pPr>
            <w:r w:rsidRPr="0001653A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</w:rPr>
              <w:t xml:space="preserve">dokonuje obserwacji mikroskopowych  komórek zwierzęcych na preparatach trwałych z zachowaniem zasad mikroskopowania  </w:t>
            </w:r>
          </w:p>
          <w:p w:rsidR="005B6CFB" w:rsidRPr="0001653A" w:rsidRDefault="005B6CFB" w:rsidP="005B6CFB">
            <w:pPr>
              <w:pStyle w:val="Style45"/>
              <w:widowControl/>
              <w:numPr>
                <w:ilvl w:val="0"/>
                <w:numId w:val="10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01653A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  <w:t>określa podstawowe funkcje elementów budowy komórki zwierzęcej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FB" w:rsidRPr="0001653A" w:rsidRDefault="005B6CFB" w:rsidP="005B6CFB">
            <w:pPr>
              <w:pStyle w:val="Akapitzlist"/>
              <w:numPr>
                <w:ilvl w:val="0"/>
                <w:numId w:val="10"/>
              </w:numPr>
              <w:tabs>
                <w:tab w:val="clear" w:pos="170"/>
              </w:tabs>
              <w:suppressAutoHyphens w:val="0"/>
              <w:spacing w:line="240" w:lineRule="auto"/>
              <w:ind w:left="17" w:hanging="17"/>
              <w:textAlignment w:val="auto"/>
              <w:rPr>
                <w:rStyle w:val="FontStyle69"/>
                <w:rFonts w:asciiTheme="minorHAnsi" w:hAnsiTheme="minorHAnsi" w:cs="AgendaPl-RegularCondensed"/>
                <w:b w:val="0"/>
                <w:bCs w:val="0"/>
                <w:color w:val="auto"/>
                <w:sz w:val="22"/>
                <w:szCs w:val="22"/>
              </w:rPr>
            </w:pPr>
            <w:r w:rsidRPr="0001653A">
              <w:rPr>
                <w:rFonts w:asciiTheme="minorHAnsi" w:hAnsiTheme="minorHAnsi" w:cs="Calibri"/>
                <w:sz w:val="22"/>
                <w:szCs w:val="22"/>
              </w:rPr>
              <w:t xml:space="preserve">rozpoznaje podstawowe </w:t>
            </w:r>
            <w:r w:rsidRPr="0001653A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</w:rPr>
              <w:t xml:space="preserve">elementy budowy komórki zwierzęcej </w:t>
            </w:r>
            <w:r w:rsidRPr="0001653A">
              <w:rPr>
                <w:rFonts w:asciiTheme="minorHAnsi" w:hAnsiTheme="minorHAnsi" w:cs="AgendaPl-RegularCondensed"/>
                <w:sz w:val="22"/>
                <w:szCs w:val="22"/>
              </w:rPr>
              <w:t xml:space="preserve">(pod mikroskopem, na schemacie, na zdjęciu lub na podstawie opisu) </w:t>
            </w:r>
            <w:r w:rsidRPr="0001653A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</w:rPr>
              <w:t xml:space="preserve">  </w:t>
            </w:r>
          </w:p>
          <w:p w:rsidR="005B6CFB" w:rsidRPr="0001653A" w:rsidRDefault="005B6CFB" w:rsidP="00A95E29">
            <w:pPr>
              <w:pStyle w:val="tabela-tekstpodstawowykropatabele"/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FB" w:rsidRPr="0001653A" w:rsidRDefault="005B6CFB" w:rsidP="005B6CFB">
            <w:pPr>
              <w:pStyle w:val="tabela-tekstpodstawowykropatabele"/>
              <w:numPr>
                <w:ilvl w:val="0"/>
                <w:numId w:val="10"/>
              </w:numPr>
              <w:ind w:left="0" w:firstLine="0"/>
              <w:rPr>
                <w:rFonts w:asciiTheme="minorHAnsi" w:hAnsiTheme="minorHAnsi" w:cs="Calibri"/>
                <w:sz w:val="22"/>
                <w:szCs w:val="22"/>
              </w:rPr>
            </w:pPr>
            <w:r w:rsidRPr="0001653A">
              <w:rPr>
                <w:rFonts w:asciiTheme="minorHAnsi" w:hAnsiTheme="minorHAnsi" w:cs="Calibri"/>
                <w:sz w:val="22"/>
                <w:szCs w:val="22"/>
              </w:rPr>
              <w:t>podaje przykłady komórek zwierzęcych budujących organizmy oraz ich funkcje w organizmie</w:t>
            </w:r>
          </w:p>
          <w:p w:rsidR="005B6CFB" w:rsidRPr="0001653A" w:rsidRDefault="005B6CFB" w:rsidP="005B6CFB">
            <w:pPr>
              <w:pStyle w:val="tabela-tekstpodstawowykropatabele"/>
              <w:numPr>
                <w:ilvl w:val="0"/>
                <w:numId w:val="10"/>
              </w:numPr>
              <w:ind w:left="0" w:firstLine="0"/>
              <w:rPr>
                <w:rFonts w:asciiTheme="minorHAnsi" w:hAnsiTheme="minorHAnsi" w:cs="Calibri"/>
                <w:sz w:val="22"/>
                <w:szCs w:val="22"/>
              </w:rPr>
            </w:pPr>
            <w:r w:rsidRPr="0001653A">
              <w:rPr>
                <w:rFonts w:asciiTheme="minorHAnsi" w:hAnsiTheme="minorHAnsi" w:cs="Calibri"/>
                <w:sz w:val="22"/>
                <w:szCs w:val="22"/>
              </w:rPr>
              <w:t>porównuje budowę komórek zwierzęcych</w:t>
            </w:r>
          </w:p>
          <w:p w:rsidR="005B6CFB" w:rsidRPr="0001653A" w:rsidRDefault="005B6CFB" w:rsidP="00A95E29">
            <w:pPr>
              <w:spacing w:line="240" w:lineRule="auto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FB" w:rsidRPr="0001653A" w:rsidRDefault="005B6CFB" w:rsidP="005B6CFB">
            <w:pPr>
              <w:pStyle w:val="Style45"/>
              <w:widowControl/>
              <w:numPr>
                <w:ilvl w:val="0"/>
                <w:numId w:val="10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</w:pPr>
            <w:r w:rsidRPr="0001653A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  <w:t xml:space="preserve"> wykazuje związek budowy komórek zwierzęcych z  ich funkcją w organizmie</w:t>
            </w:r>
          </w:p>
          <w:p w:rsidR="005B6CFB" w:rsidRPr="0001653A" w:rsidRDefault="005B6CFB" w:rsidP="00A95E29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B6CFB" w:rsidRPr="00EF3D17" w:rsidTr="007C5C08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FB" w:rsidRPr="00EF3D17" w:rsidRDefault="005B6CFB" w:rsidP="00A95E29">
            <w:pPr>
              <w:pStyle w:val="Style6"/>
              <w:widowControl/>
              <w:spacing w:line="276" w:lineRule="auto"/>
              <w:rPr>
                <w:rStyle w:val="FontStyle68"/>
                <w:b w:val="0"/>
                <w:sz w:val="22"/>
                <w:szCs w:val="22"/>
                <w:lang w:eastAsia="en-US"/>
              </w:rPr>
            </w:pPr>
            <w:r w:rsidRPr="00EF3D17">
              <w:rPr>
                <w:rStyle w:val="FontStyle68"/>
                <w:sz w:val="22"/>
                <w:szCs w:val="22"/>
                <w:lang w:eastAsia="en-US"/>
              </w:rPr>
              <w:lastRenderedPageBreak/>
              <w:t>6.</w:t>
            </w:r>
            <w:r w:rsidRPr="00EF3D17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 xml:space="preserve"> </w:t>
            </w:r>
            <w:r w:rsidRPr="00EF3D17">
              <w:rPr>
                <w:rFonts w:ascii="Calibri" w:hAnsi="Calibri" w:cs="Calibri"/>
                <w:b/>
                <w:sz w:val="22"/>
                <w:szCs w:val="22"/>
              </w:rPr>
              <w:t>Komórka roślinna i</w:t>
            </w:r>
            <w:r w:rsidRPr="00EF3D17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 </w:t>
            </w:r>
            <w:r w:rsidRPr="00EF3D17">
              <w:rPr>
                <w:rFonts w:ascii="Calibri" w:hAnsi="Calibri" w:cs="Calibri"/>
                <w:b/>
                <w:sz w:val="22"/>
                <w:szCs w:val="22"/>
              </w:rPr>
              <w:t>bakteryjna. Porównanie budowy komórek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FB" w:rsidRPr="0001653A" w:rsidRDefault="005B6CFB" w:rsidP="005B6CFB">
            <w:pPr>
              <w:pStyle w:val="Style45"/>
              <w:widowControl/>
              <w:numPr>
                <w:ilvl w:val="0"/>
                <w:numId w:val="10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</w:pPr>
            <w:r w:rsidRPr="0001653A">
              <w:rPr>
                <w:rFonts w:asciiTheme="minorHAnsi" w:hAnsiTheme="minorHAnsi" w:cs="Calibri"/>
                <w:sz w:val="22"/>
                <w:szCs w:val="22"/>
                <w:lang w:eastAsia="en-US"/>
              </w:rPr>
              <w:t>przygotowuje samodzielnie preparat mikroskopowy świeży z tkanki roślinnej</w:t>
            </w:r>
          </w:p>
          <w:p w:rsidR="005B6CFB" w:rsidRPr="0001653A" w:rsidRDefault="005B6CFB" w:rsidP="005B6CFB">
            <w:pPr>
              <w:pStyle w:val="Style45"/>
              <w:widowControl/>
              <w:numPr>
                <w:ilvl w:val="0"/>
                <w:numId w:val="10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</w:pPr>
            <w:r w:rsidRPr="0001653A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  <w:t>wymienia podstawowe elementy budowy komórki roślinnej i komórki bakteryjnej</w:t>
            </w:r>
          </w:p>
          <w:p w:rsidR="005B6CFB" w:rsidRPr="0001653A" w:rsidRDefault="005B6CFB" w:rsidP="005B6CFB">
            <w:pPr>
              <w:pStyle w:val="Style45"/>
              <w:widowControl/>
              <w:numPr>
                <w:ilvl w:val="0"/>
                <w:numId w:val="10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Fonts w:asciiTheme="minorHAnsi" w:eastAsia="Calibri" w:hAnsiTheme="minorHAnsi"/>
                <w:sz w:val="22"/>
                <w:szCs w:val="22"/>
              </w:rPr>
            </w:pPr>
            <w:r w:rsidRPr="0001653A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  <w:t xml:space="preserve">odróżnia  komórkę roślinną od komórki zwierzęcej oraz komórki jądrowe od komórek </w:t>
            </w:r>
            <w:proofErr w:type="spellStart"/>
            <w:r w:rsidRPr="0001653A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  <w:t>bezjądrowych</w:t>
            </w:r>
            <w:proofErr w:type="spellEnd"/>
            <w:r w:rsidRPr="0001653A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  <w:t xml:space="preserve"> (bakteryjnych)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FB" w:rsidRPr="0001653A" w:rsidRDefault="005B6CFB" w:rsidP="005B6CFB">
            <w:pPr>
              <w:pStyle w:val="Style45"/>
              <w:widowControl/>
              <w:numPr>
                <w:ilvl w:val="0"/>
                <w:numId w:val="10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</w:pPr>
            <w:r w:rsidRPr="0001653A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  <w:t>dokonuje obserwacji mikroskopowej  komórek roślinnych na preparacie świeżym z zachowaniem zasad mikroskopowania</w:t>
            </w:r>
          </w:p>
          <w:p w:rsidR="005B6CFB" w:rsidRPr="0001653A" w:rsidRDefault="005B6CFB" w:rsidP="005B6CFB">
            <w:pPr>
              <w:pStyle w:val="Style45"/>
              <w:widowControl/>
              <w:numPr>
                <w:ilvl w:val="0"/>
                <w:numId w:val="10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</w:pPr>
            <w:r w:rsidRPr="0001653A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  <w:t>określa funkcje podstawowych elementów budowy komórki roślinnej i komórki bakteryjnej</w:t>
            </w:r>
          </w:p>
          <w:p w:rsidR="005B6CFB" w:rsidRPr="0001653A" w:rsidRDefault="005B6CFB" w:rsidP="00A95E29">
            <w:pPr>
              <w:pStyle w:val="Style45"/>
              <w:widowControl/>
              <w:tabs>
                <w:tab w:val="left" w:pos="274"/>
              </w:tabs>
              <w:spacing w:line="240" w:lineRule="auto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FB" w:rsidRPr="0001653A" w:rsidRDefault="005B6CFB" w:rsidP="005B6CFB">
            <w:pPr>
              <w:pStyle w:val="Style45"/>
              <w:widowControl/>
              <w:numPr>
                <w:ilvl w:val="0"/>
                <w:numId w:val="10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</w:pPr>
            <w:r w:rsidRPr="0001653A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  <w:t>opisuje budowę komórki bakteryjnej</w:t>
            </w:r>
          </w:p>
          <w:p w:rsidR="005B6CFB" w:rsidRPr="0001653A" w:rsidRDefault="005B6CFB" w:rsidP="005B6CFB">
            <w:pPr>
              <w:pStyle w:val="tabela-tekstpodstawowykropatabele"/>
              <w:numPr>
                <w:ilvl w:val="0"/>
                <w:numId w:val="10"/>
              </w:numPr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  <w:r w:rsidRPr="0001653A">
              <w:rPr>
                <w:rFonts w:asciiTheme="minorHAnsi" w:hAnsiTheme="minorHAnsi" w:cs="Calibri"/>
                <w:sz w:val="22"/>
                <w:szCs w:val="22"/>
              </w:rPr>
              <w:t>rozpoznaje podstawowe</w:t>
            </w:r>
          </w:p>
          <w:p w:rsidR="005B6CFB" w:rsidRPr="0001653A" w:rsidRDefault="005B6CFB" w:rsidP="00A95E29">
            <w:pPr>
              <w:pStyle w:val="Style45"/>
              <w:widowControl/>
              <w:tabs>
                <w:tab w:val="left" w:pos="274"/>
              </w:tabs>
              <w:spacing w:line="240" w:lineRule="auto"/>
              <w:ind w:firstLine="0"/>
              <w:jc w:val="left"/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</w:pPr>
            <w:r w:rsidRPr="0001653A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  <w:t>elementy budowy komórki roślinnej i komórki bakteryjnej</w:t>
            </w:r>
          </w:p>
          <w:p w:rsidR="005B6CFB" w:rsidRPr="0001653A" w:rsidRDefault="005B6CFB" w:rsidP="00A95E29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FB" w:rsidRPr="0001653A" w:rsidRDefault="005B6CFB" w:rsidP="005B6CFB">
            <w:pPr>
              <w:pStyle w:val="Style45"/>
              <w:widowControl/>
              <w:numPr>
                <w:ilvl w:val="0"/>
                <w:numId w:val="10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</w:pPr>
            <w:r w:rsidRPr="0001653A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  <w:t xml:space="preserve">porównuje komórki rośliną i zwierzęcą oraz komórki jądrową i bakteryjną, </w:t>
            </w:r>
            <w:r w:rsidRPr="0001653A">
              <w:rPr>
                <w:rFonts w:asciiTheme="minorHAnsi" w:hAnsiTheme="minorHAnsi" w:cs="Calibri"/>
                <w:sz w:val="22"/>
                <w:szCs w:val="22"/>
                <w:lang w:eastAsia="en-US"/>
              </w:rPr>
              <w:t>wskazując cechy umożliwiające rozróżnienie tych komórek</w:t>
            </w:r>
          </w:p>
          <w:p w:rsidR="005B6CFB" w:rsidRPr="0001653A" w:rsidRDefault="005B6CFB" w:rsidP="00A95E29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FB" w:rsidRPr="0001653A" w:rsidRDefault="005B6CFB" w:rsidP="005B6CFB">
            <w:pPr>
              <w:pStyle w:val="Akapitzlist"/>
              <w:numPr>
                <w:ilvl w:val="0"/>
                <w:numId w:val="10"/>
              </w:numPr>
              <w:tabs>
                <w:tab w:val="clear" w:pos="170"/>
              </w:tabs>
              <w:suppressAutoHyphens w:val="0"/>
              <w:autoSpaceDE/>
              <w:autoSpaceDN/>
              <w:adjustRightInd/>
              <w:spacing w:line="240" w:lineRule="auto"/>
              <w:ind w:left="0" w:firstLine="0"/>
              <w:textAlignment w:val="auto"/>
              <w:rPr>
                <w:rFonts w:asciiTheme="minorHAnsi" w:hAnsiTheme="minorHAnsi" w:cs="Calibri"/>
                <w:sz w:val="22"/>
                <w:szCs w:val="22"/>
              </w:rPr>
            </w:pPr>
            <w:r w:rsidRPr="0001653A">
              <w:rPr>
                <w:rFonts w:asciiTheme="minorHAnsi" w:hAnsiTheme="minorHAnsi" w:cs="Calibri"/>
                <w:sz w:val="22"/>
                <w:szCs w:val="22"/>
              </w:rPr>
              <w:t xml:space="preserve">wyjaśnia związek elementów budowy komórki  roślinnej i komórki zwierzęcej z  ich funkcją </w:t>
            </w:r>
          </w:p>
        </w:tc>
      </w:tr>
      <w:tr w:rsidR="005B6CFB" w:rsidRPr="00EF3D17" w:rsidTr="007C5C08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CFB" w:rsidRPr="00EF3D17" w:rsidRDefault="005B6CFB" w:rsidP="00A95E29">
            <w:pPr>
              <w:pStyle w:val="Style21"/>
              <w:widowControl/>
              <w:spacing w:line="276" w:lineRule="auto"/>
              <w:rPr>
                <w:rStyle w:val="FontStyle70"/>
                <w:rFonts w:ascii="Calibri" w:hAnsi="Calibri" w:cs="Calibri"/>
                <w:i w:val="0"/>
                <w:sz w:val="22"/>
                <w:szCs w:val="22"/>
                <w:lang w:eastAsia="en-US"/>
              </w:rPr>
            </w:pPr>
            <w:r w:rsidRPr="00EF3D17">
              <w:rPr>
                <w:rStyle w:val="FontStyle68"/>
                <w:sz w:val="22"/>
                <w:szCs w:val="22"/>
                <w:lang w:eastAsia="en-US"/>
              </w:rPr>
              <w:t>7. Podsumowanie</w:t>
            </w:r>
            <w:r w:rsidRPr="00EF3D17">
              <w:rPr>
                <w:rStyle w:val="FontStyle68"/>
                <w:sz w:val="22"/>
                <w:szCs w:val="22"/>
                <w:lang w:eastAsia="en-US"/>
              </w:rPr>
              <w:br/>
              <w:t xml:space="preserve">działu 1: </w:t>
            </w:r>
            <w:r w:rsidRPr="00EF3D17">
              <w:rPr>
                <w:rStyle w:val="FontStyle68"/>
                <w:i/>
                <w:sz w:val="22"/>
                <w:szCs w:val="22"/>
                <w:lang w:eastAsia="en-US"/>
              </w:rPr>
              <w:t>Podstawy biologii. Struktura komórki</w:t>
            </w:r>
          </w:p>
        </w:tc>
        <w:tc>
          <w:tcPr>
            <w:tcW w:w="120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CFB" w:rsidRPr="0001653A" w:rsidRDefault="005B6CFB" w:rsidP="0001653A">
            <w:pPr>
              <w:spacing w:line="240" w:lineRule="auto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B6CFB" w:rsidRPr="00EF3D17" w:rsidRDefault="005B6CFB" w:rsidP="0001653A">
            <w:pPr>
              <w:spacing w:line="240" w:lineRule="auto"/>
              <w:rPr>
                <w:rFonts w:cs="Calibri"/>
                <w:sz w:val="22"/>
                <w:szCs w:val="22"/>
              </w:rPr>
            </w:pPr>
            <w:r w:rsidRPr="0001653A">
              <w:rPr>
                <w:rFonts w:asciiTheme="minorHAnsi" w:hAnsiTheme="minorHAnsi" w:cs="Calibri"/>
                <w:sz w:val="22"/>
                <w:szCs w:val="22"/>
              </w:rPr>
              <w:t>wszystkie wymagania z lekcji 1–6</w:t>
            </w:r>
          </w:p>
        </w:tc>
      </w:tr>
    </w:tbl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57"/>
        <w:gridCol w:w="2357"/>
        <w:gridCol w:w="2357"/>
        <w:gridCol w:w="2357"/>
        <w:gridCol w:w="2358"/>
        <w:gridCol w:w="2639"/>
      </w:tblGrid>
      <w:tr w:rsidR="005B6CFB" w:rsidRPr="00EF3D17" w:rsidTr="007C5C08">
        <w:tc>
          <w:tcPr>
            <w:tcW w:w="14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CFB" w:rsidRPr="00EF3D17" w:rsidRDefault="005B6CFB" w:rsidP="00A95E29">
            <w:pPr>
              <w:pStyle w:val="Style7"/>
              <w:widowControl/>
              <w:spacing w:line="240" w:lineRule="auto"/>
              <w:jc w:val="center"/>
              <w:rPr>
                <w:rStyle w:val="FontStyle67"/>
                <w:rFonts w:asciiTheme="minorHAnsi" w:eastAsiaTheme="minorHAnsi" w:hAnsiTheme="minorHAnsi" w:cstheme="minorHAnsi"/>
                <w:i w:val="0"/>
                <w:sz w:val="22"/>
                <w:szCs w:val="22"/>
                <w:lang w:eastAsia="en-US"/>
              </w:rPr>
            </w:pPr>
            <w:r w:rsidRPr="00EF3D17">
              <w:rPr>
                <w:rStyle w:val="FontStyle68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Dział 2. </w:t>
            </w:r>
            <w:r w:rsidRPr="00EF3D17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CZYNNOŚCI ŻYCIOWE ORGANIZMÓW I SYSTEMATYKA ORGANIZMÓW. WIRUSY. BAKTERIE</w:t>
            </w:r>
          </w:p>
        </w:tc>
      </w:tr>
      <w:tr w:rsidR="005B6CFB" w:rsidRPr="00EF3D17" w:rsidTr="007C5C08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FB" w:rsidRPr="00EF3D17" w:rsidRDefault="005B6CFB" w:rsidP="00A95E29">
            <w:pPr>
              <w:pStyle w:val="Style21"/>
              <w:widowControl/>
              <w:ind w:hanging="40"/>
              <w:rPr>
                <w:rStyle w:val="FontStyle68"/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  <w:r w:rsidRPr="00EF3D17">
              <w:rPr>
                <w:rStyle w:val="FontStyle68"/>
                <w:rFonts w:asciiTheme="minorHAnsi" w:hAnsiTheme="minorHAnsi" w:cstheme="minorHAnsi"/>
                <w:sz w:val="22"/>
                <w:szCs w:val="22"/>
                <w:lang w:eastAsia="en-US"/>
              </w:rPr>
              <w:t>8. Czynności życiowe organizmów</w:t>
            </w:r>
          </w:p>
          <w:p w:rsidR="005B6CFB" w:rsidRPr="00EF3D17" w:rsidRDefault="005B6CFB" w:rsidP="00A95E29">
            <w:pPr>
              <w:pStyle w:val="Style21"/>
              <w:widowControl/>
              <w:ind w:left="374" w:hanging="374"/>
              <w:rPr>
                <w:rStyle w:val="FontStyle68"/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FB" w:rsidRPr="0001653A" w:rsidRDefault="005B6CFB" w:rsidP="005B6CFB">
            <w:pPr>
              <w:pStyle w:val="Style42"/>
              <w:widowControl/>
              <w:numPr>
                <w:ilvl w:val="0"/>
                <w:numId w:val="25"/>
              </w:numPr>
              <w:tabs>
                <w:tab w:val="left" w:pos="274"/>
              </w:tabs>
              <w:spacing w:line="240" w:lineRule="auto"/>
              <w:ind w:left="0" w:hanging="40"/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1653A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  <w:t>przedstawia czynności życiowe jako cechy właściwe tylko organizmom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FB" w:rsidRPr="0001653A" w:rsidRDefault="005B6CFB" w:rsidP="0001653A">
            <w:pPr>
              <w:pStyle w:val="Style42"/>
              <w:widowControl/>
              <w:numPr>
                <w:ilvl w:val="0"/>
                <w:numId w:val="25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</w:pPr>
            <w:r w:rsidRPr="0001653A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  <w:t>krótko charakteryzuje podstawowe czynności życiowe organizmów (odżywianie się, oddychanie, wydalanie, wrażliwość na bodźce, wzrost i rozwój, ruch, rozmnażanie się)</w:t>
            </w:r>
          </w:p>
          <w:p w:rsidR="005B6CFB" w:rsidRPr="0001653A" w:rsidRDefault="005B6CFB" w:rsidP="00A95E2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FB" w:rsidRPr="0001653A" w:rsidRDefault="005B6CFB" w:rsidP="0001653A">
            <w:pPr>
              <w:pStyle w:val="Style42"/>
              <w:widowControl/>
              <w:numPr>
                <w:ilvl w:val="0"/>
                <w:numId w:val="25"/>
              </w:numPr>
              <w:tabs>
                <w:tab w:val="left" w:pos="274"/>
              </w:tabs>
              <w:spacing w:line="240" w:lineRule="auto"/>
              <w:ind w:left="17" w:firstLine="0"/>
              <w:jc w:val="left"/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</w:pPr>
            <w:r w:rsidRPr="0001653A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  <w:lastRenderedPageBreak/>
              <w:t>określa, na czym polega rozmnażanie się płciowe i bezpłciowe</w:t>
            </w:r>
          </w:p>
          <w:p w:rsidR="005B6CFB" w:rsidRPr="0001653A" w:rsidRDefault="005B6CFB" w:rsidP="00A95E2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FB" w:rsidRPr="0001653A" w:rsidRDefault="005B6CFB" w:rsidP="0001653A">
            <w:pPr>
              <w:pStyle w:val="Style42"/>
              <w:widowControl/>
              <w:numPr>
                <w:ilvl w:val="0"/>
                <w:numId w:val="25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</w:pPr>
            <w:r w:rsidRPr="0001653A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  <w:t>przedstawia rodzaje rozmnażania się bezpłciowego (podział, pączkowanie, fragmentację, przez zarodniki)</w:t>
            </w:r>
          </w:p>
          <w:p w:rsidR="005B6CFB" w:rsidRPr="0001653A" w:rsidRDefault="005B6CFB" w:rsidP="00A95E2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FB" w:rsidRPr="0001653A" w:rsidRDefault="005B6CFB" w:rsidP="005B6CFB">
            <w:pPr>
              <w:pStyle w:val="Akapitzlist"/>
              <w:numPr>
                <w:ilvl w:val="0"/>
                <w:numId w:val="25"/>
              </w:numPr>
              <w:tabs>
                <w:tab w:val="clear" w:pos="170"/>
              </w:tabs>
              <w:suppressAutoHyphens w:val="0"/>
              <w:autoSpaceDE/>
              <w:autoSpaceDN/>
              <w:adjustRightInd/>
              <w:spacing w:line="240" w:lineRule="auto"/>
              <w:ind w:left="0" w:firstLine="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1653A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</w:rPr>
              <w:t>określa różnice między  rozmnażaniem się płciowym i rozmnażaniem się bezpłciowym</w:t>
            </w:r>
          </w:p>
        </w:tc>
      </w:tr>
      <w:tr w:rsidR="005B6CFB" w:rsidRPr="00EF3D17" w:rsidTr="007C5C08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FB" w:rsidRPr="00EF3D17" w:rsidRDefault="005B6CFB" w:rsidP="00A95E29">
            <w:pPr>
              <w:pStyle w:val="Style21"/>
              <w:widowControl/>
              <w:rPr>
                <w:rStyle w:val="FontStyle68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F3D17">
              <w:rPr>
                <w:rStyle w:val="FontStyle68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9. </w:t>
            </w:r>
            <w:r w:rsidRPr="00EF3D17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Odżywianie się organizmów. Fotosynteza</w:t>
            </w:r>
          </w:p>
          <w:p w:rsidR="005B6CFB" w:rsidRPr="00EF3D17" w:rsidRDefault="005B6CFB" w:rsidP="00A95E29">
            <w:pPr>
              <w:pStyle w:val="Style21"/>
              <w:widowControl/>
              <w:rPr>
                <w:rStyle w:val="FontStyle68"/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FB" w:rsidRPr="0001653A" w:rsidRDefault="005B6CFB" w:rsidP="005B6CFB">
            <w:pPr>
              <w:pStyle w:val="Style42"/>
              <w:widowControl/>
              <w:numPr>
                <w:ilvl w:val="0"/>
                <w:numId w:val="13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</w:pPr>
            <w:r w:rsidRPr="0001653A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  <w:t>wyjaśnia, co to jest odżywianie się i jakie jest jego znaczenie w życiu organizmów</w:t>
            </w:r>
          </w:p>
          <w:p w:rsidR="005B6CFB" w:rsidRPr="0001653A" w:rsidRDefault="005B6CFB" w:rsidP="005B6CFB">
            <w:pPr>
              <w:pStyle w:val="Style42"/>
              <w:widowControl/>
              <w:numPr>
                <w:ilvl w:val="0"/>
                <w:numId w:val="13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Style w:val="FontStyle69"/>
                <w:rFonts w:asciiTheme="minorHAnsi" w:hAnsiTheme="minorHAnsi" w:cs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01653A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  <w:t>wyjaśnia, na czym polega samożywność i cudzożywność</w:t>
            </w:r>
          </w:p>
          <w:p w:rsidR="005B6CFB" w:rsidRPr="0001653A" w:rsidRDefault="005B6CFB" w:rsidP="005B6CFB">
            <w:pPr>
              <w:pStyle w:val="Style42"/>
              <w:widowControl/>
              <w:numPr>
                <w:ilvl w:val="0"/>
                <w:numId w:val="13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01653A">
              <w:rPr>
                <w:rStyle w:val="FontStyle69"/>
                <w:rFonts w:asciiTheme="minorHAnsi" w:eastAsia="Calibri" w:hAnsiTheme="minorHAnsi" w:cs="Calibri"/>
                <w:b w:val="0"/>
                <w:sz w:val="22"/>
                <w:szCs w:val="22"/>
                <w:lang w:eastAsia="en-US"/>
              </w:rPr>
              <w:t>wyjaśnia znaczenie fotosyntezy dla życia na Ziemi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FB" w:rsidRPr="0001653A" w:rsidRDefault="005B6CFB" w:rsidP="0001653A">
            <w:pPr>
              <w:pStyle w:val="Style42"/>
              <w:widowControl/>
              <w:numPr>
                <w:ilvl w:val="0"/>
                <w:numId w:val="13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</w:pPr>
            <w:r w:rsidRPr="0001653A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  <w:t>dokonuje podziału organizmów cudzożywnych ze względu na rodzaj pobieranego pokarmu</w:t>
            </w:r>
          </w:p>
          <w:p w:rsidR="005B6CFB" w:rsidRPr="0001653A" w:rsidRDefault="005B6CFB" w:rsidP="0001653A">
            <w:pPr>
              <w:pStyle w:val="Akapitzlist"/>
              <w:numPr>
                <w:ilvl w:val="0"/>
                <w:numId w:val="13"/>
              </w:numPr>
              <w:tabs>
                <w:tab w:val="clear" w:pos="170"/>
              </w:tabs>
              <w:suppressAutoHyphens w:val="0"/>
              <w:autoSpaceDE/>
              <w:autoSpaceDN/>
              <w:adjustRightInd/>
              <w:spacing w:line="240" w:lineRule="auto"/>
              <w:ind w:left="0" w:hanging="36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1653A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</w:rPr>
              <w:t>wymienia substraty i produkty fotosyntezy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FB" w:rsidRPr="0001653A" w:rsidRDefault="005B6CFB" w:rsidP="00A95E29">
            <w:pPr>
              <w:pStyle w:val="Style42"/>
              <w:widowControl/>
              <w:tabs>
                <w:tab w:val="left" w:pos="274"/>
              </w:tabs>
              <w:spacing w:line="240" w:lineRule="auto"/>
              <w:ind w:firstLine="0"/>
              <w:jc w:val="left"/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</w:pPr>
          </w:p>
          <w:p w:rsidR="005B6CFB" w:rsidRPr="0001653A" w:rsidRDefault="005B6CFB" w:rsidP="0001653A">
            <w:pPr>
              <w:pStyle w:val="Akapitzlist"/>
              <w:numPr>
                <w:ilvl w:val="0"/>
                <w:numId w:val="13"/>
              </w:numPr>
              <w:tabs>
                <w:tab w:val="clear" w:pos="170"/>
              </w:tabs>
              <w:suppressAutoHyphens w:val="0"/>
              <w:autoSpaceDE/>
              <w:autoSpaceDN/>
              <w:adjustRightInd/>
              <w:spacing w:line="240" w:lineRule="auto"/>
              <w:ind w:left="17" w:firstLine="0"/>
              <w:textAlignment w:val="auto"/>
              <w:rPr>
                <w:rStyle w:val="FontStyle69"/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01653A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</w:rPr>
              <w:t xml:space="preserve">wyjaśnia, na czym polega  fotosynteza </w:t>
            </w:r>
          </w:p>
          <w:p w:rsidR="005B6CFB" w:rsidRPr="0001653A" w:rsidRDefault="005B6CFB" w:rsidP="005B6CFB">
            <w:pPr>
              <w:pStyle w:val="Style42"/>
              <w:widowControl/>
              <w:numPr>
                <w:ilvl w:val="0"/>
                <w:numId w:val="13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</w:pPr>
            <w:r w:rsidRPr="0001653A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</w:rPr>
              <w:t>określa warunki przebiegu fotosyntezy (w odniesieniu do światła i temperatury)</w:t>
            </w:r>
          </w:p>
          <w:p w:rsidR="005B6CFB" w:rsidRPr="0001653A" w:rsidRDefault="005B6CFB" w:rsidP="00A95E29">
            <w:pPr>
              <w:pStyle w:val="Style42"/>
              <w:widowControl/>
              <w:tabs>
                <w:tab w:val="left" w:pos="274"/>
              </w:tabs>
              <w:spacing w:line="240" w:lineRule="auto"/>
              <w:ind w:firstLine="0"/>
              <w:jc w:val="left"/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</w:pPr>
          </w:p>
          <w:p w:rsidR="005B6CFB" w:rsidRPr="0001653A" w:rsidRDefault="005B6CFB" w:rsidP="00A95E2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FB" w:rsidRPr="0001653A" w:rsidRDefault="005B6CFB" w:rsidP="0001653A">
            <w:pPr>
              <w:pStyle w:val="Akapitzlist"/>
              <w:numPr>
                <w:ilvl w:val="0"/>
                <w:numId w:val="13"/>
              </w:numPr>
              <w:tabs>
                <w:tab w:val="clear" w:pos="170"/>
              </w:tabs>
              <w:suppressAutoHyphens w:val="0"/>
              <w:autoSpaceDE/>
              <w:autoSpaceDN/>
              <w:adjustRightInd/>
              <w:spacing w:line="240" w:lineRule="auto"/>
              <w:ind w:left="0" w:firstLine="0"/>
              <w:textAlignment w:val="auto"/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</w:rPr>
            </w:pPr>
            <w:r w:rsidRPr="0001653A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</w:rPr>
              <w:t>określa rolę chlorofilu w fotosyntezie (wiązanie energii słonecznej)</w:t>
            </w:r>
          </w:p>
          <w:p w:rsidR="005B6CFB" w:rsidRPr="0001653A" w:rsidRDefault="005B6CFB" w:rsidP="005B6CFB">
            <w:pPr>
              <w:pStyle w:val="Style42"/>
              <w:widowControl/>
              <w:numPr>
                <w:ilvl w:val="0"/>
                <w:numId w:val="13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</w:pPr>
            <w:r w:rsidRPr="0001653A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  <w:t>planuje doświadczenie wskazujące na wpływ wybranego czynnika na intensywność fotosyntezy</w:t>
            </w:r>
          </w:p>
          <w:p w:rsidR="005B6CFB" w:rsidRPr="0001653A" w:rsidRDefault="005B6CFB" w:rsidP="00A95E29">
            <w:pPr>
              <w:pStyle w:val="Akapitzlist"/>
              <w:ind w:left="2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FB" w:rsidRPr="0001653A" w:rsidRDefault="005B6CFB" w:rsidP="0001653A">
            <w:pPr>
              <w:pStyle w:val="Style42"/>
              <w:widowControl/>
              <w:numPr>
                <w:ilvl w:val="0"/>
                <w:numId w:val="13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</w:pPr>
            <w:r w:rsidRPr="0001653A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  <w:t>przeprowadza doświadczenie wskazujące na wpływ wybranego czynnika na intensywność fotosyntezy</w:t>
            </w:r>
          </w:p>
          <w:p w:rsidR="005B6CFB" w:rsidRPr="0001653A" w:rsidRDefault="005B6CFB" w:rsidP="00A95E2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B6CFB" w:rsidRPr="00EF3D17" w:rsidTr="007C5C08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FB" w:rsidRPr="00EF3D17" w:rsidRDefault="005B6CFB" w:rsidP="00A95E29">
            <w:pPr>
              <w:pStyle w:val="Style21"/>
              <w:widowControl/>
              <w:rPr>
                <w:rStyle w:val="FontStyle68"/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  <w:r w:rsidRPr="00EF3D17">
              <w:rPr>
                <w:rStyle w:val="FontStyle68"/>
                <w:rFonts w:asciiTheme="minorHAnsi" w:hAnsiTheme="minorHAnsi" w:cstheme="minorHAnsi"/>
                <w:sz w:val="22"/>
                <w:szCs w:val="22"/>
                <w:lang w:eastAsia="en-US"/>
              </w:rPr>
              <w:t>10. Oddychanie organizmów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FB" w:rsidRPr="0001653A" w:rsidRDefault="005B6CFB" w:rsidP="005B6CFB">
            <w:pPr>
              <w:widowControl w:val="0"/>
              <w:numPr>
                <w:ilvl w:val="0"/>
                <w:numId w:val="13"/>
              </w:numPr>
              <w:tabs>
                <w:tab w:val="clear" w:pos="170"/>
                <w:tab w:val="left" w:pos="385"/>
              </w:tabs>
              <w:spacing w:line="240" w:lineRule="auto"/>
              <w:ind w:left="0" w:hanging="40"/>
              <w:textAlignment w:val="auto"/>
              <w:rPr>
                <w:rStyle w:val="FontStyle69"/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01653A">
              <w:rPr>
                <w:rStyle w:val="FontStyle69"/>
                <w:rFonts w:asciiTheme="minorHAnsi" w:eastAsia="Calibri" w:hAnsiTheme="minorHAnsi" w:cs="Calibri"/>
                <w:b w:val="0"/>
                <w:sz w:val="22"/>
                <w:szCs w:val="22"/>
              </w:rPr>
              <w:t>określa znaczenie procesów pozyskiwania energii dla organizmów (oddychanie tlenowe i fermentacja)</w:t>
            </w:r>
          </w:p>
          <w:p w:rsidR="005B6CFB" w:rsidRPr="0001653A" w:rsidRDefault="005B6CFB" w:rsidP="005B6CFB">
            <w:pPr>
              <w:widowControl w:val="0"/>
              <w:numPr>
                <w:ilvl w:val="0"/>
                <w:numId w:val="13"/>
              </w:numPr>
              <w:tabs>
                <w:tab w:val="clear" w:pos="170"/>
                <w:tab w:val="left" w:pos="385"/>
              </w:tabs>
              <w:spacing w:line="240" w:lineRule="auto"/>
              <w:ind w:left="0" w:hanging="40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01653A">
              <w:rPr>
                <w:rStyle w:val="FontStyle69"/>
                <w:rFonts w:asciiTheme="minorHAnsi" w:eastAsia="Calibri" w:hAnsiTheme="minorHAnsi" w:cs="Calibri"/>
                <w:b w:val="0"/>
                <w:sz w:val="22"/>
                <w:szCs w:val="22"/>
              </w:rPr>
              <w:t>przedstawia oddychanie jako sposób uwalniania energii potrzebnej do życia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FB" w:rsidRPr="0001653A" w:rsidRDefault="005B6CFB" w:rsidP="0001653A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clear" w:pos="170"/>
                <w:tab w:val="left" w:pos="385"/>
              </w:tabs>
              <w:spacing w:line="240" w:lineRule="auto"/>
              <w:ind w:left="0" w:firstLine="0"/>
              <w:textAlignment w:val="auto"/>
              <w:rPr>
                <w:rStyle w:val="FontStyle69"/>
                <w:rFonts w:asciiTheme="minorHAnsi" w:eastAsia="Calibri" w:hAnsiTheme="minorHAnsi" w:cs="Calibri"/>
                <w:b w:val="0"/>
                <w:sz w:val="22"/>
                <w:szCs w:val="22"/>
              </w:rPr>
            </w:pPr>
            <w:r w:rsidRPr="0001653A">
              <w:rPr>
                <w:rStyle w:val="FontStyle69"/>
                <w:rFonts w:asciiTheme="minorHAnsi" w:eastAsia="Calibri" w:hAnsiTheme="minorHAnsi" w:cs="Calibri"/>
                <w:b w:val="0"/>
                <w:sz w:val="22"/>
                <w:szCs w:val="22"/>
              </w:rPr>
              <w:t xml:space="preserve">określa różnice </w:t>
            </w:r>
            <w:r w:rsidR="0001653A">
              <w:rPr>
                <w:rStyle w:val="FontStyle69"/>
                <w:rFonts w:asciiTheme="minorHAnsi" w:eastAsia="Calibri" w:hAnsiTheme="minorHAnsi" w:cs="Calibri"/>
                <w:b w:val="0"/>
                <w:sz w:val="22"/>
                <w:szCs w:val="22"/>
              </w:rPr>
              <w:t>między oddychaniem komórkowym a </w:t>
            </w:r>
            <w:r w:rsidRPr="0001653A">
              <w:rPr>
                <w:rStyle w:val="FontStyle69"/>
                <w:rFonts w:asciiTheme="minorHAnsi" w:eastAsia="Calibri" w:hAnsiTheme="minorHAnsi" w:cs="Calibri"/>
                <w:b w:val="0"/>
                <w:sz w:val="22"/>
                <w:szCs w:val="22"/>
              </w:rPr>
              <w:t>wymianą gazową</w:t>
            </w:r>
          </w:p>
          <w:p w:rsidR="005B6CFB" w:rsidRPr="0001653A" w:rsidRDefault="005B6CFB" w:rsidP="005B6CFB">
            <w:pPr>
              <w:widowControl w:val="0"/>
              <w:numPr>
                <w:ilvl w:val="0"/>
                <w:numId w:val="13"/>
              </w:numPr>
              <w:tabs>
                <w:tab w:val="clear" w:pos="170"/>
                <w:tab w:val="left" w:pos="385"/>
              </w:tabs>
              <w:spacing w:line="240" w:lineRule="auto"/>
              <w:ind w:left="0" w:hanging="40"/>
              <w:textAlignment w:val="auto"/>
              <w:rPr>
                <w:rStyle w:val="FontStyle69"/>
                <w:rFonts w:asciiTheme="minorHAnsi" w:eastAsia="Calibri" w:hAnsiTheme="minorHAnsi" w:cs="Calibri"/>
                <w:b w:val="0"/>
                <w:sz w:val="22"/>
                <w:szCs w:val="22"/>
              </w:rPr>
            </w:pPr>
            <w:r w:rsidRPr="0001653A">
              <w:rPr>
                <w:rStyle w:val="FontStyle69"/>
                <w:rFonts w:asciiTheme="minorHAnsi" w:eastAsia="Calibri" w:hAnsiTheme="minorHAnsi" w:cs="Calibri"/>
                <w:b w:val="0"/>
                <w:sz w:val="22"/>
                <w:szCs w:val="22"/>
              </w:rPr>
              <w:t>podaje przykłady zastoso</w:t>
            </w:r>
            <w:r w:rsidR="0001653A">
              <w:rPr>
                <w:rStyle w:val="FontStyle69"/>
                <w:rFonts w:asciiTheme="minorHAnsi" w:eastAsia="Calibri" w:hAnsiTheme="minorHAnsi" w:cs="Calibri"/>
                <w:b w:val="0"/>
                <w:sz w:val="22"/>
                <w:szCs w:val="22"/>
              </w:rPr>
              <w:t>wania fermentacji w </w:t>
            </w:r>
            <w:r w:rsidRPr="0001653A">
              <w:rPr>
                <w:rStyle w:val="FontStyle69"/>
                <w:rFonts w:asciiTheme="minorHAnsi" w:eastAsia="Calibri" w:hAnsiTheme="minorHAnsi" w:cs="Calibri"/>
                <w:b w:val="0"/>
                <w:sz w:val="22"/>
                <w:szCs w:val="22"/>
              </w:rPr>
              <w:t>przemyśle i gospodarstwie domowym</w:t>
            </w:r>
          </w:p>
          <w:p w:rsidR="005B6CFB" w:rsidRPr="0001653A" w:rsidRDefault="005B6CFB" w:rsidP="00A95E2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FB" w:rsidRPr="0001653A" w:rsidRDefault="005B6CFB" w:rsidP="0001653A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clear" w:pos="170"/>
                <w:tab w:val="left" w:pos="385"/>
              </w:tabs>
              <w:spacing w:line="240" w:lineRule="auto"/>
              <w:ind w:left="17" w:firstLine="0"/>
              <w:textAlignment w:val="auto"/>
              <w:rPr>
                <w:rStyle w:val="FontStyle69"/>
                <w:rFonts w:asciiTheme="minorHAnsi" w:eastAsia="Calibri" w:hAnsiTheme="minorHAnsi" w:cs="Calibri"/>
                <w:b w:val="0"/>
                <w:sz w:val="22"/>
                <w:szCs w:val="22"/>
              </w:rPr>
            </w:pPr>
            <w:r w:rsidRPr="0001653A">
              <w:rPr>
                <w:rStyle w:val="FontStyle69"/>
                <w:rFonts w:asciiTheme="minorHAnsi" w:eastAsia="Calibri" w:hAnsiTheme="minorHAnsi" w:cs="Calibri"/>
                <w:b w:val="0"/>
                <w:sz w:val="22"/>
                <w:szCs w:val="22"/>
              </w:rPr>
              <w:t>zapisuje słownie równanie oddychania tlenowego, określając substraty, produkty oraz warunki przebiegu tego procesu</w:t>
            </w:r>
          </w:p>
          <w:p w:rsidR="005B6CFB" w:rsidRPr="0001653A" w:rsidRDefault="005B6CFB" w:rsidP="005B6CFB">
            <w:pPr>
              <w:widowControl w:val="0"/>
              <w:numPr>
                <w:ilvl w:val="0"/>
                <w:numId w:val="13"/>
              </w:numPr>
              <w:tabs>
                <w:tab w:val="clear" w:pos="170"/>
                <w:tab w:val="left" w:pos="385"/>
              </w:tabs>
              <w:spacing w:line="240" w:lineRule="auto"/>
              <w:ind w:left="0" w:hanging="4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1653A">
              <w:rPr>
                <w:rStyle w:val="FontStyle69"/>
                <w:rFonts w:asciiTheme="minorHAnsi" w:eastAsia="Calibri" w:hAnsiTheme="minorHAnsi" w:cs="Calibri"/>
                <w:b w:val="0"/>
                <w:sz w:val="22"/>
                <w:szCs w:val="22"/>
              </w:rPr>
              <w:t>określa substraty i produkty fermentacji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FB" w:rsidRPr="0001653A" w:rsidRDefault="005B6CFB" w:rsidP="0001653A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clear" w:pos="170"/>
                <w:tab w:val="left" w:pos="385"/>
              </w:tabs>
              <w:spacing w:line="240" w:lineRule="auto"/>
              <w:ind w:left="0" w:firstLine="0"/>
              <w:textAlignment w:val="auto"/>
              <w:rPr>
                <w:rStyle w:val="FontStyle69"/>
                <w:rFonts w:asciiTheme="minorHAnsi" w:eastAsia="Calibri" w:hAnsiTheme="minorHAnsi" w:cs="Calibri"/>
                <w:b w:val="0"/>
                <w:sz w:val="22"/>
                <w:szCs w:val="22"/>
              </w:rPr>
            </w:pPr>
            <w:r w:rsidRPr="0001653A">
              <w:rPr>
                <w:rStyle w:val="FontStyle69"/>
                <w:rFonts w:asciiTheme="minorHAnsi" w:eastAsia="Calibri" w:hAnsiTheme="minorHAnsi" w:cs="Calibri"/>
                <w:b w:val="0"/>
                <w:sz w:val="22"/>
                <w:szCs w:val="22"/>
              </w:rPr>
              <w:t>planuje doświadczenie wykazujące, że podczas fermentacji drożdże wydzielają dwutlenek węgla</w:t>
            </w:r>
          </w:p>
          <w:p w:rsidR="005B6CFB" w:rsidRPr="0001653A" w:rsidRDefault="005B6CFB" w:rsidP="005B6CFB">
            <w:pPr>
              <w:widowControl w:val="0"/>
              <w:numPr>
                <w:ilvl w:val="0"/>
                <w:numId w:val="13"/>
              </w:numPr>
              <w:tabs>
                <w:tab w:val="clear" w:pos="170"/>
                <w:tab w:val="left" w:pos="385"/>
              </w:tabs>
              <w:spacing w:line="240" w:lineRule="auto"/>
              <w:ind w:left="0" w:hanging="40"/>
              <w:textAlignment w:val="auto"/>
              <w:rPr>
                <w:rStyle w:val="FontStyle69"/>
                <w:rFonts w:asciiTheme="minorHAnsi" w:eastAsia="Calibri" w:hAnsiTheme="minorHAnsi" w:cs="Calibri"/>
                <w:b w:val="0"/>
                <w:sz w:val="22"/>
                <w:szCs w:val="22"/>
              </w:rPr>
            </w:pPr>
            <w:r w:rsidRPr="0001653A">
              <w:rPr>
                <w:rStyle w:val="FontStyle69"/>
                <w:rFonts w:asciiTheme="minorHAnsi" w:eastAsia="Calibri" w:hAnsiTheme="minorHAnsi" w:cs="Calibri"/>
                <w:b w:val="0"/>
                <w:sz w:val="22"/>
                <w:szCs w:val="22"/>
              </w:rPr>
              <w:t>określa końcowe produkty fermentacji na podstawie przeprowadzonego doświadczenia</w:t>
            </w:r>
          </w:p>
          <w:p w:rsidR="005B6CFB" w:rsidRPr="0001653A" w:rsidRDefault="005B6CFB" w:rsidP="005B6CFB">
            <w:pPr>
              <w:widowControl w:val="0"/>
              <w:numPr>
                <w:ilvl w:val="0"/>
                <w:numId w:val="13"/>
              </w:numPr>
              <w:tabs>
                <w:tab w:val="clear" w:pos="170"/>
                <w:tab w:val="left" w:pos="385"/>
              </w:tabs>
              <w:spacing w:line="240" w:lineRule="auto"/>
              <w:ind w:left="0" w:hanging="40"/>
              <w:textAlignment w:val="auto"/>
              <w:rPr>
                <w:rStyle w:val="FontStyle69"/>
                <w:rFonts w:asciiTheme="minorHAnsi" w:eastAsia="Calibri" w:hAnsiTheme="minorHAnsi" w:cs="Calibri"/>
                <w:b w:val="0"/>
                <w:sz w:val="22"/>
                <w:szCs w:val="22"/>
              </w:rPr>
            </w:pPr>
            <w:r w:rsidRPr="0001653A">
              <w:rPr>
                <w:rStyle w:val="FontStyle69"/>
                <w:rFonts w:asciiTheme="minorHAnsi" w:eastAsia="Calibri" w:hAnsiTheme="minorHAnsi" w:cs="Calibri"/>
                <w:b w:val="0"/>
                <w:sz w:val="22"/>
                <w:szCs w:val="22"/>
              </w:rPr>
              <w:t xml:space="preserve">określa warunki przebiegu fermentacji </w:t>
            </w:r>
          </w:p>
          <w:p w:rsidR="005B6CFB" w:rsidRPr="0001653A" w:rsidRDefault="005B6CFB" w:rsidP="00A95E2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FB" w:rsidRPr="0001653A" w:rsidRDefault="005B6CFB" w:rsidP="0001653A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clear" w:pos="170"/>
                <w:tab w:val="left" w:pos="385"/>
              </w:tabs>
              <w:spacing w:line="240" w:lineRule="auto"/>
              <w:ind w:left="0" w:firstLine="0"/>
              <w:textAlignment w:val="auto"/>
              <w:rPr>
                <w:rStyle w:val="FontStyle69"/>
                <w:rFonts w:asciiTheme="minorHAnsi" w:eastAsia="Calibri" w:hAnsiTheme="minorHAnsi" w:cs="Calibri"/>
                <w:b w:val="0"/>
                <w:sz w:val="22"/>
                <w:szCs w:val="22"/>
              </w:rPr>
            </w:pPr>
            <w:r w:rsidRPr="0001653A">
              <w:rPr>
                <w:rStyle w:val="FontStyle69"/>
                <w:rFonts w:asciiTheme="minorHAnsi" w:eastAsia="Calibri" w:hAnsiTheme="minorHAnsi" w:cs="Calibri"/>
                <w:b w:val="0"/>
                <w:sz w:val="22"/>
                <w:szCs w:val="22"/>
              </w:rPr>
              <w:t>przeprowadza doświadczenie fermentacji u drożdży</w:t>
            </w:r>
          </w:p>
          <w:p w:rsidR="005B6CFB" w:rsidRPr="0001653A" w:rsidRDefault="005B6CFB" w:rsidP="005B6CFB">
            <w:pPr>
              <w:widowControl w:val="0"/>
              <w:numPr>
                <w:ilvl w:val="0"/>
                <w:numId w:val="13"/>
              </w:numPr>
              <w:tabs>
                <w:tab w:val="clear" w:pos="170"/>
                <w:tab w:val="left" w:pos="385"/>
              </w:tabs>
              <w:spacing w:line="240" w:lineRule="auto"/>
              <w:ind w:left="0" w:hanging="40"/>
              <w:textAlignment w:val="auto"/>
              <w:rPr>
                <w:rStyle w:val="FontStyle69"/>
                <w:rFonts w:asciiTheme="minorHAnsi" w:eastAsia="Calibri" w:hAnsiTheme="minorHAnsi" w:cs="Calibri"/>
                <w:b w:val="0"/>
                <w:sz w:val="22"/>
                <w:szCs w:val="22"/>
              </w:rPr>
            </w:pPr>
            <w:r w:rsidRPr="0001653A">
              <w:rPr>
                <w:rStyle w:val="FontStyle69"/>
                <w:rFonts w:asciiTheme="minorHAnsi" w:eastAsia="Calibri" w:hAnsiTheme="minorHAnsi" w:cs="Calibri"/>
                <w:b w:val="0"/>
                <w:sz w:val="22"/>
                <w:szCs w:val="22"/>
              </w:rPr>
              <w:t>porównuje oddychanie tlenowe z fermentacją pod kątem substratów, produktów, ilości uwalnianej energii i lokalizacji w komórce</w:t>
            </w:r>
          </w:p>
          <w:p w:rsidR="005B6CFB" w:rsidRPr="0001653A" w:rsidRDefault="005B6CFB" w:rsidP="00A95E2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B6CFB" w:rsidRPr="00EF3D17" w:rsidTr="007C5C08">
        <w:trPr>
          <w:trHeight w:val="2051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FB" w:rsidRPr="00EF3D17" w:rsidRDefault="005B6CFB" w:rsidP="00A95E29">
            <w:pPr>
              <w:pStyle w:val="Style21"/>
              <w:widowControl/>
              <w:rPr>
                <w:rStyle w:val="FontStyle68"/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  <w:r w:rsidRPr="00EF3D17">
              <w:rPr>
                <w:rStyle w:val="FontStyle68"/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>11.Zasady klasyfikowania organizmów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FB" w:rsidRPr="0001653A" w:rsidRDefault="005B6CFB" w:rsidP="005B6CFB">
            <w:pPr>
              <w:widowControl w:val="0"/>
              <w:numPr>
                <w:ilvl w:val="0"/>
                <w:numId w:val="13"/>
              </w:numPr>
              <w:tabs>
                <w:tab w:val="clear" w:pos="170"/>
                <w:tab w:val="left" w:pos="385"/>
              </w:tabs>
              <w:spacing w:line="240" w:lineRule="auto"/>
              <w:ind w:left="0" w:hanging="40"/>
              <w:textAlignment w:val="auto"/>
              <w:rPr>
                <w:rStyle w:val="FontStyle69"/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01653A">
              <w:rPr>
                <w:rStyle w:val="FontStyle69"/>
                <w:rFonts w:asciiTheme="minorHAnsi" w:eastAsia="Calibri" w:hAnsiTheme="minorHAnsi" w:cs="Calibri"/>
                <w:b w:val="0"/>
                <w:sz w:val="22"/>
                <w:szCs w:val="22"/>
              </w:rPr>
              <w:t xml:space="preserve">określa, w jakim celu klasyfikuje się organizmy </w:t>
            </w:r>
          </w:p>
          <w:p w:rsidR="005B6CFB" w:rsidRPr="0001653A" w:rsidRDefault="005B6CFB" w:rsidP="005B6CFB">
            <w:pPr>
              <w:widowControl w:val="0"/>
              <w:numPr>
                <w:ilvl w:val="0"/>
                <w:numId w:val="13"/>
              </w:numPr>
              <w:tabs>
                <w:tab w:val="clear" w:pos="170"/>
                <w:tab w:val="left" w:pos="385"/>
              </w:tabs>
              <w:spacing w:line="240" w:lineRule="auto"/>
              <w:ind w:left="0" w:hanging="40"/>
              <w:textAlignment w:val="auto"/>
              <w:rPr>
                <w:rStyle w:val="FontStyle69"/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01653A">
              <w:rPr>
                <w:rStyle w:val="FontStyle69"/>
                <w:rFonts w:asciiTheme="minorHAnsi" w:eastAsia="Calibri" w:hAnsiTheme="minorHAnsi" w:cs="Calibri"/>
                <w:b w:val="0"/>
                <w:sz w:val="22"/>
                <w:szCs w:val="22"/>
              </w:rPr>
              <w:t>określa, co to jest gatunek</w:t>
            </w:r>
          </w:p>
          <w:p w:rsidR="005B6CFB" w:rsidRPr="0001653A" w:rsidRDefault="005B6CFB" w:rsidP="00A95E29">
            <w:pPr>
              <w:widowControl w:val="0"/>
              <w:tabs>
                <w:tab w:val="left" w:pos="385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FB" w:rsidRPr="0001653A" w:rsidRDefault="005B6CFB" w:rsidP="005B6CFB">
            <w:pPr>
              <w:pStyle w:val="Akapitzlist"/>
              <w:widowControl w:val="0"/>
              <w:numPr>
                <w:ilvl w:val="0"/>
                <w:numId w:val="28"/>
              </w:numPr>
              <w:tabs>
                <w:tab w:val="clear" w:pos="170"/>
                <w:tab w:val="left" w:pos="385"/>
              </w:tabs>
              <w:spacing w:line="240" w:lineRule="auto"/>
              <w:ind w:left="0" w:firstLine="0"/>
              <w:textAlignment w:val="auto"/>
              <w:rPr>
                <w:rStyle w:val="FontStyle69"/>
                <w:rFonts w:asciiTheme="minorHAnsi" w:eastAsia="Calibri" w:hAnsiTheme="minorHAnsi" w:cs="Calibri"/>
                <w:b w:val="0"/>
                <w:sz w:val="22"/>
                <w:szCs w:val="22"/>
              </w:rPr>
            </w:pPr>
            <w:r w:rsidRPr="0001653A">
              <w:rPr>
                <w:rStyle w:val="FontStyle69"/>
                <w:rFonts w:asciiTheme="minorHAnsi" w:eastAsia="Calibri" w:hAnsiTheme="minorHAnsi" w:cs="Calibri"/>
                <w:b w:val="0"/>
                <w:sz w:val="22"/>
                <w:szCs w:val="22"/>
              </w:rPr>
              <w:t>wyjaśnia, co rozumiemy pod pojęciem oznaczanie organizmów</w:t>
            </w:r>
          </w:p>
          <w:p w:rsidR="005B6CFB" w:rsidRPr="0001653A" w:rsidRDefault="005B6CFB" w:rsidP="005B6CFB">
            <w:pPr>
              <w:widowControl w:val="0"/>
              <w:numPr>
                <w:ilvl w:val="0"/>
                <w:numId w:val="13"/>
              </w:numPr>
              <w:tabs>
                <w:tab w:val="clear" w:pos="170"/>
                <w:tab w:val="left" w:pos="385"/>
              </w:tabs>
              <w:spacing w:line="240" w:lineRule="auto"/>
              <w:ind w:left="0" w:hanging="4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1653A">
              <w:rPr>
                <w:rStyle w:val="FontStyle69"/>
                <w:rFonts w:asciiTheme="minorHAnsi" w:eastAsia="Calibri" w:hAnsiTheme="minorHAnsi" w:cs="Calibri"/>
                <w:b w:val="0"/>
                <w:sz w:val="22"/>
                <w:szCs w:val="22"/>
              </w:rPr>
              <w:t>podaje przykład kryterium pomocnego w klasyfikacji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FB" w:rsidRPr="0001653A" w:rsidRDefault="005B6CFB" w:rsidP="005B6CFB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clear" w:pos="170"/>
                <w:tab w:val="left" w:pos="385"/>
              </w:tabs>
              <w:spacing w:line="240" w:lineRule="auto"/>
              <w:ind w:left="17" w:hanging="17"/>
              <w:textAlignment w:val="auto"/>
              <w:rPr>
                <w:rStyle w:val="FontStyle69"/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01653A">
              <w:rPr>
                <w:rStyle w:val="FontStyle69"/>
                <w:rFonts w:asciiTheme="minorHAnsi" w:eastAsia="Calibri" w:hAnsiTheme="minorHAnsi" w:cs="Calibri"/>
                <w:b w:val="0"/>
                <w:sz w:val="22"/>
                <w:szCs w:val="22"/>
              </w:rPr>
              <w:t xml:space="preserve">wykorzystuje prosty klucz do klasyfikowania organizmów </w:t>
            </w:r>
            <w:r w:rsidRPr="0001653A">
              <w:rPr>
                <w:rStyle w:val="FontStyle69"/>
                <w:rFonts w:asciiTheme="minorHAnsi" w:eastAsia="Calibri" w:hAnsiTheme="minorHAnsi" w:cs="Calibri"/>
                <w:b w:val="0"/>
                <w:color w:val="auto"/>
                <w:sz w:val="22"/>
                <w:szCs w:val="22"/>
              </w:rPr>
              <w:t>z najbliższego otoczenia</w:t>
            </w:r>
          </w:p>
          <w:p w:rsidR="005B6CFB" w:rsidRPr="0001653A" w:rsidRDefault="005B6CFB" w:rsidP="00A95E29">
            <w:pPr>
              <w:widowControl w:val="0"/>
              <w:tabs>
                <w:tab w:val="left" w:pos="38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FB" w:rsidRPr="0001653A" w:rsidRDefault="005B6CFB" w:rsidP="005B6CFB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clear" w:pos="170"/>
                <w:tab w:val="left" w:pos="385"/>
              </w:tabs>
              <w:spacing w:line="240" w:lineRule="auto"/>
              <w:ind w:left="0" w:firstLine="0"/>
              <w:textAlignment w:val="auto"/>
              <w:rPr>
                <w:rStyle w:val="FontStyle69"/>
                <w:rFonts w:asciiTheme="minorHAnsi" w:eastAsia="Calibri" w:hAnsiTheme="minorHAnsi" w:cs="Calibri"/>
                <w:b w:val="0"/>
                <w:sz w:val="22"/>
                <w:szCs w:val="22"/>
              </w:rPr>
            </w:pPr>
            <w:r w:rsidRPr="0001653A">
              <w:rPr>
                <w:rStyle w:val="FontStyle69"/>
                <w:rFonts w:asciiTheme="minorHAnsi" w:eastAsia="Calibri" w:hAnsiTheme="minorHAnsi" w:cs="Calibri"/>
                <w:b w:val="0"/>
                <w:sz w:val="22"/>
                <w:szCs w:val="22"/>
              </w:rPr>
              <w:t>klasyfikuje organizmy na podstawie przyjętego kryterium</w:t>
            </w:r>
          </w:p>
          <w:p w:rsidR="005B6CFB" w:rsidRPr="0001653A" w:rsidRDefault="005B6CFB" w:rsidP="00A95E2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FB" w:rsidRPr="0001653A" w:rsidRDefault="005B6CFB" w:rsidP="005B6CFB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clear" w:pos="170"/>
                <w:tab w:val="left" w:pos="385"/>
              </w:tabs>
              <w:spacing w:line="240" w:lineRule="auto"/>
              <w:ind w:left="0" w:firstLine="0"/>
              <w:textAlignment w:val="auto"/>
              <w:rPr>
                <w:rStyle w:val="FontStyle69"/>
                <w:rFonts w:asciiTheme="minorHAnsi" w:eastAsia="Calibri" w:hAnsiTheme="minorHAnsi" w:cs="Calibri"/>
                <w:b w:val="0"/>
                <w:sz w:val="22"/>
                <w:szCs w:val="22"/>
              </w:rPr>
            </w:pPr>
            <w:r w:rsidRPr="0001653A">
              <w:rPr>
                <w:rStyle w:val="FontStyle69"/>
                <w:rFonts w:asciiTheme="minorHAnsi" w:eastAsia="Calibri" w:hAnsiTheme="minorHAnsi" w:cs="Calibri"/>
                <w:b w:val="0"/>
                <w:sz w:val="22"/>
                <w:szCs w:val="22"/>
              </w:rPr>
              <w:t>konstruuje prosty dwudzielny klucz do oznaczania przykładowych organizmów</w:t>
            </w:r>
          </w:p>
          <w:p w:rsidR="005B6CFB" w:rsidRPr="0001653A" w:rsidRDefault="005B6CFB" w:rsidP="00A95E2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B6CFB" w:rsidRPr="00EF3D17" w:rsidTr="007C5C08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FB" w:rsidRPr="00EF3D17" w:rsidRDefault="005B6CFB" w:rsidP="00A95E29">
            <w:pPr>
              <w:pStyle w:val="Style21"/>
              <w:widowControl/>
              <w:rPr>
                <w:rStyle w:val="FontStyle68"/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  <w:r w:rsidRPr="00EF3D17">
              <w:rPr>
                <w:rStyle w:val="FontStyle68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12. Systematyka organizmów. Przegląd królestw </w:t>
            </w:r>
          </w:p>
          <w:p w:rsidR="005B6CFB" w:rsidRPr="00EF3D17" w:rsidRDefault="005B6CFB" w:rsidP="00A95E29">
            <w:pPr>
              <w:pStyle w:val="Style21"/>
              <w:widowControl/>
              <w:ind w:left="374" w:hanging="374"/>
              <w:rPr>
                <w:rStyle w:val="FontStyle68"/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FB" w:rsidRPr="0001653A" w:rsidRDefault="005B6CFB" w:rsidP="005B6CFB">
            <w:pPr>
              <w:pStyle w:val="Style42"/>
              <w:widowControl/>
              <w:numPr>
                <w:ilvl w:val="0"/>
                <w:numId w:val="13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Style w:val="FontStyle69"/>
                <w:rFonts w:asciiTheme="minorHAnsi" w:hAnsiTheme="minorHAnsi" w:cs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01653A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  <w:t>określa, czym zajmuje się systematyka</w:t>
            </w:r>
          </w:p>
          <w:p w:rsidR="005B6CFB" w:rsidRPr="0001653A" w:rsidRDefault="005B6CFB" w:rsidP="005B6CFB">
            <w:pPr>
              <w:pStyle w:val="Style42"/>
              <w:widowControl/>
              <w:numPr>
                <w:ilvl w:val="0"/>
                <w:numId w:val="13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Style w:val="FontStyle69"/>
                <w:rFonts w:asciiTheme="minorHAnsi" w:hAnsiTheme="minorHAnsi" w:cs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01653A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  <w:t>podaje przykłady jednostek systematycznych</w:t>
            </w:r>
          </w:p>
          <w:p w:rsidR="005B6CFB" w:rsidRPr="0001653A" w:rsidRDefault="005B6CFB" w:rsidP="00A95E29">
            <w:pPr>
              <w:pStyle w:val="Style42"/>
              <w:widowControl/>
              <w:tabs>
                <w:tab w:val="left" w:pos="274"/>
              </w:tabs>
              <w:spacing w:line="240" w:lineRule="auto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FB" w:rsidRPr="0001653A" w:rsidRDefault="005B6CFB" w:rsidP="005B6CFB">
            <w:pPr>
              <w:pStyle w:val="Style42"/>
              <w:widowControl/>
              <w:numPr>
                <w:ilvl w:val="0"/>
                <w:numId w:val="13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</w:pPr>
            <w:r w:rsidRPr="0001653A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  <w:t>przedstawia zasady systemu klasyfikacji biologicznej</w:t>
            </w:r>
          </w:p>
          <w:p w:rsidR="005B6CFB" w:rsidRPr="0001653A" w:rsidRDefault="005B6CFB" w:rsidP="005B6CFB">
            <w:pPr>
              <w:pStyle w:val="Style42"/>
              <w:widowControl/>
              <w:numPr>
                <w:ilvl w:val="0"/>
                <w:numId w:val="13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1653A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  <w:t>wymienia w kolejności główne  jednostki systematyczne królestwa zwierząt i królestwa roślin</w:t>
            </w:r>
          </w:p>
          <w:p w:rsidR="005B6CFB" w:rsidRPr="0001653A" w:rsidRDefault="005B6CFB" w:rsidP="00A95E29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FB" w:rsidRPr="0001653A" w:rsidRDefault="005B6CFB" w:rsidP="005B6CFB">
            <w:pPr>
              <w:pStyle w:val="Akapitzlist"/>
              <w:numPr>
                <w:ilvl w:val="0"/>
                <w:numId w:val="13"/>
              </w:numPr>
              <w:tabs>
                <w:tab w:val="clear" w:pos="170"/>
              </w:tabs>
              <w:suppressAutoHyphens w:val="0"/>
              <w:autoSpaceDE/>
              <w:autoSpaceDN/>
              <w:adjustRightInd/>
              <w:spacing w:line="240" w:lineRule="auto"/>
              <w:ind w:left="17" w:firstLine="0"/>
              <w:textAlignment w:val="auto"/>
              <w:rPr>
                <w:rStyle w:val="FontStyle69"/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01653A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</w:rPr>
              <w:t>wyjaśnia zastosowanie pojęcia „układ hierarchiczny” w odniesieniu do klasyfikacji organizmów</w:t>
            </w:r>
          </w:p>
          <w:p w:rsidR="005B6CFB" w:rsidRPr="0001653A" w:rsidRDefault="005B6CFB" w:rsidP="005B6CFB">
            <w:pPr>
              <w:pStyle w:val="Akapitzlist"/>
              <w:numPr>
                <w:ilvl w:val="0"/>
                <w:numId w:val="13"/>
              </w:numPr>
              <w:tabs>
                <w:tab w:val="clear" w:pos="170"/>
              </w:tabs>
              <w:suppressAutoHyphens w:val="0"/>
              <w:autoSpaceDE/>
              <w:autoSpaceDN/>
              <w:adjustRightInd/>
              <w:spacing w:line="240" w:lineRule="auto"/>
              <w:ind w:left="17" w:firstLine="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1653A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</w:rPr>
              <w:t>określa, jak tworzy się nazwę gatunkową (podwójne nazewnictwo)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FB" w:rsidRPr="0001653A" w:rsidRDefault="005B6CFB" w:rsidP="005B6CFB">
            <w:pPr>
              <w:pStyle w:val="Style42"/>
              <w:widowControl/>
              <w:numPr>
                <w:ilvl w:val="0"/>
                <w:numId w:val="13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</w:pPr>
            <w:r w:rsidRPr="0001653A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  <w:t>podaje ogólną charakterystykę każdego z pięciu królestw organizmów, ze wskazaniem na istotne cechy różniące te królestwa</w:t>
            </w:r>
          </w:p>
          <w:p w:rsidR="005B6CFB" w:rsidRPr="0001653A" w:rsidRDefault="005B6CFB" w:rsidP="007C5C08">
            <w:pPr>
              <w:pStyle w:val="Style42"/>
              <w:widowControl/>
              <w:numPr>
                <w:ilvl w:val="0"/>
                <w:numId w:val="13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01653A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  <w:t>r</w:t>
            </w:r>
            <w:r w:rsidR="007C5C08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  <w:t>ozpoznaje organizmy z </w:t>
            </w:r>
            <w:r w:rsidRPr="0001653A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  <w:t>najbliższego otoczenia, posługując się prostym kluczem do ich oznaczania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FB" w:rsidRPr="0001653A" w:rsidRDefault="005B6CFB" w:rsidP="005B6CFB">
            <w:pPr>
              <w:pStyle w:val="Akapitzlist"/>
              <w:numPr>
                <w:ilvl w:val="0"/>
                <w:numId w:val="13"/>
              </w:numPr>
              <w:tabs>
                <w:tab w:val="clear" w:pos="170"/>
              </w:tabs>
              <w:suppressAutoHyphens w:val="0"/>
              <w:autoSpaceDE/>
              <w:autoSpaceDN/>
              <w:adjustRightInd/>
              <w:spacing w:line="240" w:lineRule="auto"/>
              <w:ind w:left="0" w:firstLine="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1653A">
              <w:rPr>
                <w:rFonts w:asciiTheme="minorHAnsi" w:hAnsiTheme="minorHAnsi" w:cs="Calibri"/>
                <w:sz w:val="22"/>
                <w:szCs w:val="22"/>
              </w:rPr>
              <w:t>przedstawia charakterystyczne cechy organizmów pozwalające przyporządkować je do jednego z królestw</w:t>
            </w:r>
          </w:p>
        </w:tc>
      </w:tr>
      <w:tr w:rsidR="005B6CFB" w:rsidRPr="00EF3D17" w:rsidTr="007C5C08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FB" w:rsidRPr="00EF3D17" w:rsidRDefault="005B6CFB" w:rsidP="00A95E29">
            <w:pPr>
              <w:pStyle w:val="Style21"/>
              <w:widowControl/>
              <w:rPr>
                <w:rStyle w:val="FontStyle68"/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  <w:r w:rsidRPr="00EF3D17">
              <w:rPr>
                <w:rStyle w:val="FontStyle68"/>
                <w:rFonts w:asciiTheme="minorHAnsi" w:hAnsiTheme="minorHAnsi" w:cstheme="minorHAnsi"/>
                <w:sz w:val="22"/>
                <w:szCs w:val="22"/>
                <w:lang w:eastAsia="en-US"/>
              </w:rPr>
              <w:t>13. Bakterie i wirusy</w:t>
            </w:r>
          </w:p>
          <w:p w:rsidR="005B6CFB" w:rsidRPr="00EF3D17" w:rsidRDefault="005B6CFB" w:rsidP="00A95E29">
            <w:pPr>
              <w:pStyle w:val="Style21"/>
              <w:widowControl/>
              <w:rPr>
                <w:rStyle w:val="FontStyle68"/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FB" w:rsidRPr="0001653A" w:rsidRDefault="005B6CFB" w:rsidP="005B6CFB">
            <w:pPr>
              <w:pStyle w:val="Style42"/>
              <w:widowControl/>
              <w:numPr>
                <w:ilvl w:val="0"/>
                <w:numId w:val="13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</w:pPr>
            <w:r w:rsidRPr="0001653A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  <w:t>p</w:t>
            </w:r>
            <w:r w:rsidR="0001653A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  <w:t>rzedstawia znaczenie bakterii w </w:t>
            </w:r>
            <w:r w:rsidRPr="0001653A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  <w:t>życiu człowieka</w:t>
            </w:r>
          </w:p>
          <w:p w:rsidR="005B6CFB" w:rsidRPr="0001653A" w:rsidRDefault="005B6CFB" w:rsidP="005B6CFB">
            <w:pPr>
              <w:pStyle w:val="Style42"/>
              <w:widowControl/>
              <w:numPr>
                <w:ilvl w:val="0"/>
                <w:numId w:val="13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Style w:val="FontStyle69"/>
                <w:rFonts w:asciiTheme="minorHAnsi" w:hAnsiTheme="minorHAnsi" w:cs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01653A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  <w:t>podaje przykłady chorób bakteryjnych i wirusowych człowieka</w:t>
            </w:r>
          </w:p>
          <w:p w:rsidR="005B6CFB" w:rsidRPr="0001653A" w:rsidRDefault="005B6CFB" w:rsidP="005B6CFB">
            <w:pPr>
              <w:pStyle w:val="Style42"/>
              <w:widowControl/>
              <w:numPr>
                <w:ilvl w:val="0"/>
                <w:numId w:val="26"/>
              </w:numPr>
              <w:tabs>
                <w:tab w:val="left" w:pos="274"/>
              </w:tabs>
              <w:spacing w:line="240" w:lineRule="auto"/>
              <w:ind w:left="17"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01653A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  <w:t xml:space="preserve">przedstawia ogólne zasady  profilaktyki chorób bakteryjnych </w:t>
            </w:r>
            <w:r w:rsidRPr="0001653A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  <w:lastRenderedPageBreak/>
              <w:t xml:space="preserve">i chorób wirusowych 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FB" w:rsidRPr="0001653A" w:rsidRDefault="005B6CFB" w:rsidP="00A95E29">
            <w:pPr>
              <w:pStyle w:val="Style42"/>
              <w:widowControl/>
              <w:tabs>
                <w:tab w:val="left" w:pos="274"/>
              </w:tabs>
              <w:spacing w:line="240" w:lineRule="auto"/>
              <w:ind w:firstLine="0"/>
              <w:jc w:val="left"/>
              <w:rPr>
                <w:rStyle w:val="FontStyle69"/>
                <w:rFonts w:asciiTheme="minorHAnsi" w:eastAsia="Calibri" w:hAnsiTheme="minorHAnsi" w:cs="Calibri"/>
                <w:b w:val="0"/>
                <w:sz w:val="22"/>
                <w:szCs w:val="22"/>
                <w:lang w:eastAsia="en-US"/>
              </w:rPr>
            </w:pPr>
            <w:r w:rsidRPr="0001653A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  <w:lastRenderedPageBreak/>
              <w:t xml:space="preserve">przedstawia znaczenie bakterii w przyrodzie </w:t>
            </w:r>
          </w:p>
          <w:p w:rsidR="005B6CFB" w:rsidRPr="0001653A" w:rsidRDefault="005B6CFB" w:rsidP="005B6CFB">
            <w:pPr>
              <w:pStyle w:val="Style42"/>
              <w:widowControl/>
              <w:numPr>
                <w:ilvl w:val="0"/>
                <w:numId w:val="13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</w:pPr>
            <w:r w:rsidRPr="0001653A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  <w:t>określa rozmiary bakterii i środowisko ich życia</w:t>
            </w:r>
          </w:p>
          <w:p w:rsidR="005B6CFB" w:rsidRPr="0001653A" w:rsidRDefault="005B6CFB" w:rsidP="005B6CFB">
            <w:pPr>
              <w:pStyle w:val="Akapitzlist"/>
              <w:numPr>
                <w:ilvl w:val="0"/>
                <w:numId w:val="13"/>
              </w:numPr>
              <w:tabs>
                <w:tab w:val="clear" w:pos="170"/>
              </w:tabs>
              <w:suppressAutoHyphens w:val="0"/>
              <w:autoSpaceDE/>
              <w:autoSpaceDN/>
              <w:adjustRightInd/>
              <w:spacing w:line="240" w:lineRule="auto"/>
              <w:ind w:left="0" w:firstLine="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1653A">
              <w:rPr>
                <w:rStyle w:val="FontStyle69"/>
                <w:rFonts w:asciiTheme="minorHAnsi" w:hAnsiTheme="minorHAnsi" w:cs="Calibri"/>
                <w:b w:val="0"/>
                <w:color w:val="auto"/>
                <w:sz w:val="22"/>
                <w:szCs w:val="22"/>
              </w:rPr>
              <w:t>rozróżnia formy komórek bakteryjnych (kuliste</w:t>
            </w:r>
            <w:r w:rsidR="0001653A">
              <w:rPr>
                <w:rStyle w:val="FontStyle69"/>
                <w:rFonts w:asciiTheme="minorHAnsi" w:hAnsiTheme="minorHAnsi" w:cs="Calibri"/>
                <w:b w:val="0"/>
                <w:color w:val="auto"/>
                <w:sz w:val="22"/>
                <w:szCs w:val="22"/>
              </w:rPr>
              <w:t xml:space="preserve">, pałeczkowate, przecinkowate </w:t>
            </w:r>
            <w:r w:rsidR="0001653A">
              <w:rPr>
                <w:rStyle w:val="FontStyle69"/>
                <w:rFonts w:asciiTheme="minorHAnsi" w:hAnsiTheme="minorHAnsi" w:cs="Calibri"/>
                <w:b w:val="0"/>
                <w:color w:val="auto"/>
                <w:sz w:val="22"/>
                <w:szCs w:val="22"/>
              </w:rPr>
              <w:lastRenderedPageBreak/>
              <w:t>i </w:t>
            </w:r>
            <w:r w:rsidRPr="0001653A">
              <w:rPr>
                <w:rStyle w:val="FontStyle69"/>
                <w:rFonts w:asciiTheme="minorHAnsi" w:hAnsiTheme="minorHAnsi" w:cs="Calibri"/>
                <w:b w:val="0"/>
                <w:color w:val="auto"/>
                <w:sz w:val="22"/>
                <w:szCs w:val="22"/>
              </w:rPr>
              <w:t>spiralne)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FB" w:rsidRPr="0001653A" w:rsidRDefault="005B6CFB" w:rsidP="005B6CFB">
            <w:pPr>
              <w:pStyle w:val="Style42"/>
              <w:widowControl/>
              <w:numPr>
                <w:ilvl w:val="0"/>
                <w:numId w:val="26"/>
              </w:numPr>
              <w:tabs>
                <w:tab w:val="left" w:pos="274"/>
              </w:tabs>
              <w:spacing w:line="240" w:lineRule="auto"/>
              <w:ind w:left="17" w:firstLine="0"/>
              <w:jc w:val="left"/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</w:pPr>
            <w:r w:rsidRPr="0001653A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  <w:lastRenderedPageBreak/>
              <w:t>przedstawia drogi rozprzestrzeniania się i zasady profilaktyki chorób bakteryjnych  (gruźlica, borelioza, tężec, salmonelloza) i wirusowych (grypa, ospa, różyczka, świnka, odra, AIDS)</w:t>
            </w:r>
          </w:p>
          <w:p w:rsidR="005B6CFB" w:rsidRPr="0001653A" w:rsidRDefault="005B6CFB" w:rsidP="00A95E29">
            <w:pPr>
              <w:pStyle w:val="Style42"/>
              <w:widowControl/>
              <w:tabs>
                <w:tab w:val="left" w:pos="274"/>
              </w:tabs>
              <w:spacing w:line="240" w:lineRule="auto"/>
              <w:ind w:left="17" w:firstLine="0"/>
              <w:jc w:val="left"/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</w:pPr>
          </w:p>
          <w:p w:rsidR="005B6CFB" w:rsidRPr="0001653A" w:rsidRDefault="005B6CFB" w:rsidP="00A95E29">
            <w:pPr>
              <w:pStyle w:val="Style42"/>
              <w:widowControl/>
              <w:tabs>
                <w:tab w:val="left" w:pos="274"/>
              </w:tabs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FB" w:rsidRPr="0001653A" w:rsidRDefault="005B6CFB" w:rsidP="005B6CFB">
            <w:pPr>
              <w:pStyle w:val="Style42"/>
              <w:widowControl/>
              <w:numPr>
                <w:ilvl w:val="0"/>
                <w:numId w:val="13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</w:pPr>
            <w:r w:rsidRPr="0001653A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  <w:lastRenderedPageBreak/>
              <w:t>przedstawia czynności życiowe bakterii:</w:t>
            </w:r>
          </w:p>
          <w:p w:rsidR="005B6CFB" w:rsidRPr="0001653A" w:rsidRDefault="005B6CFB" w:rsidP="00A95E29">
            <w:pPr>
              <w:pStyle w:val="Style42"/>
              <w:widowControl/>
              <w:tabs>
                <w:tab w:val="left" w:pos="274"/>
              </w:tabs>
              <w:spacing w:line="240" w:lineRule="auto"/>
              <w:ind w:firstLine="0"/>
              <w:jc w:val="left"/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</w:pPr>
            <w:r w:rsidRPr="0001653A">
              <w:rPr>
                <w:rFonts w:asciiTheme="minorHAnsi" w:hAnsiTheme="minorHAnsi" w:cs="Dutch801HdEU-Normal"/>
                <w:color w:val="0033FF"/>
                <w:sz w:val="22"/>
                <w:szCs w:val="22"/>
              </w:rPr>
              <w:t>–</w:t>
            </w:r>
            <w:r w:rsidRPr="0001653A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  <w:t xml:space="preserve"> sposoby odżywiania się bakterii:  cudzożywne (pas</w:t>
            </w:r>
            <w:r w:rsidR="0001653A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  <w:t xml:space="preserve">ożyty, </w:t>
            </w:r>
            <w:proofErr w:type="spellStart"/>
            <w:r w:rsidR="0001653A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  <w:t>saprotrofy</w:t>
            </w:r>
            <w:proofErr w:type="spellEnd"/>
            <w:r w:rsidR="0001653A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  <w:t>, symbionty) i </w:t>
            </w:r>
            <w:r w:rsidRPr="0001653A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  <w:t>samożywne</w:t>
            </w:r>
          </w:p>
          <w:p w:rsidR="005B6CFB" w:rsidRPr="0001653A" w:rsidRDefault="005B6CFB" w:rsidP="00A95E29">
            <w:pPr>
              <w:pStyle w:val="Style42"/>
              <w:widowControl/>
              <w:tabs>
                <w:tab w:val="left" w:pos="274"/>
              </w:tabs>
              <w:spacing w:line="240" w:lineRule="auto"/>
              <w:ind w:firstLine="0"/>
              <w:jc w:val="left"/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</w:pPr>
            <w:r w:rsidRPr="0001653A">
              <w:rPr>
                <w:rFonts w:asciiTheme="minorHAnsi" w:hAnsiTheme="minorHAnsi" w:cs="Dutch801HdEU-Normal"/>
                <w:color w:val="0033FF"/>
                <w:sz w:val="22"/>
                <w:szCs w:val="22"/>
              </w:rPr>
              <w:t>–</w:t>
            </w:r>
            <w:r w:rsidRPr="0001653A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  <w:t xml:space="preserve"> sposoby oddychania </w:t>
            </w:r>
            <w:r w:rsidRPr="0001653A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  <w:lastRenderedPageBreak/>
              <w:t>(tlenowe i beztlenowe)</w:t>
            </w:r>
          </w:p>
          <w:p w:rsidR="005B6CFB" w:rsidRPr="0001653A" w:rsidRDefault="005B6CFB" w:rsidP="00A95E29">
            <w:pPr>
              <w:pStyle w:val="Style42"/>
              <w:widowControl/>
              <w:tabs>
                <w:tab w:val="left" w:pos="274"/>
              </w:tabs>
              <w:spacing w:line="240" w:lineRule="auto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01653A">
              <w:rPr>
                <w:rFonts w:asciiTheme="minorHAnsi" w:hAnsiTheme="minorHAnsi" w:cs="Dutch801HdEU-Normal"/>
                <w:color w:val="0033FF"/>
                <w:sz w:val="22"/>
                <w:szCs w:val="22"/>
              </w:rPr>
              <w:t>–</w:t>
            </w:r>
            <w:r w:rsidRPr="0001653A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  <w:t xml:space="preserve"> rozmnażanie się (przez podział)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FB" w:rsidRPr="0001653A" w:rsidRDefault="005B6CFB" w:rsidP="005B6CFB">
            <w:pPr>
              <w:pStyle w:val="Style42"/>
              <w:widowControl/>
              <w:numPr>
                <w:ilvl w:val="0"/>
                <w:numId w:val="13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Fonts w:asciiTheme="minorHAnsi" w:hAnsiTheme="minorHAnsi" w:cs="Calibri"/>
                <w:bCs/>
                <w:color w:val="000000"/>
                <w:sz w:val="22"/>
                <w:szCs w:val="22"/>
                <w:lang w:eastAsia="en-US"/>
              </w:rPr>
            </w:pPr>
            <w:r w:rsidRPr="0001653A">
              <w:rPr>
                <w:rFonts w:asciiTheme="minorHAnsi" w:hAnsiTheme="minorHAnsi" w:cs="Calibri"/>
                <w:sz w:val="22"/>
                <w:szCs w:val="22"/>
                <w:lang w:eastAsia="en-US"/>
              </w:rPr>
              <w:lastRenderedPageBreak/>
              <w:t>uzasadnia, dlaczego wirusów nie można zaklasyfikować do organizmów</w:t>
            </w:r>
          </w:p>
          <w:p w:rsidR="005B6CFB" w:rsidRPr="0001653A" w:rsidRDefault="005B6CFB" w:rsidP="005B6CFB">
            <w:pPr>
              <w:pStyle w:val="Style42"/>
              <w:widowControl/>
              <w:numPr>
                <w:ilvl w:val="0"/>
                <w:numId w:val="13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Fonts w:asciiTheme="minorHAnsi" w:hAnsiTheme="minorHAnsi" w:cs="Calibri"/>
                <w:bCs/>
                <w:color w:val="000000"/>
                <w:sz w:val="22"/>
                <w:szCs w:val="22"/>
                <w:lang w:eastAsia="en-US"/>
              </w:rPr>
            </w:pPr>
            <w:r w:rsidRPr="0001653A">
              <w:rPr>
                <w:rFonts w:asciiTheme="minorHAnsi" w:hAnsiTheme="minorHAnsi" w:cs="Calibri"/>
                <w:sz w:val="22"/>
                <w:szCs w:val="22"/>
                <w:lang w:eastAsia="en-US"/>
              </w:rPr>
              <w:t>wskazuje na związki pomiędzy  środowiskiem życia, czynnościami życiowych i znaczeniem bakterii</w:t>
            </w:r>
          </w:p>
          <w:p w:rsidR="005B6CFB" w:rsidRPr="0001653A" w:rsidRDefault="005B6CFB" w:rsidP="00A95E29">
            <w:pPr>
              <w:pStyle w:val="Style42"/>
              <w:widowControl/>
              <w:tabs>
                <w:tab w:val="left" w:pos="274"/>
              </w:tabs>
              <w:spacing w:line="240" w:lineRule="auto"/>
              <w:ind w:left="720" w:firstLine="0"/>
              <w:jc w:val="left"/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</w:rPr>
            </w:pPr>
          </w:p>
          <w:p w:rsidR="005B6CFB" w:rsidRPr="0001653A" w:rsidRDefault="005B6CFB" w:rsidP="00A95E2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B6CFB" w:rsidRPr="00EF3D17" w:rsidTr="007C5C08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CFB" w:rsidRPr="00EF3D17" w:rsidRDefault="005B6CFB" w:rsidP="00A95E29">
            <w:pPr>
              <w:pStyle w:val="Style21"/>
              <w:widowControl/>
              <w:ind w:left="379" w:hanging="379"/>
              <w:rPr>
                <w:rStyle w:val="FontStyle68"/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  <w:r w:rsidRPr="00EF3D17">
              <w:rPr>
                <w:rStyle w:val="FontStyle68"/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>14.</w:t>
            </w:r>
            <w:r w:rsidR="0001653A">
              <w:rPr>
                <w:rStyle w:val="FontStyle68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EF3D17">
              <w:rPr>
                <w:rStyle w:val="FontStyle68"/>
                <w:rFonts w:asciiTheme="minorHAnsi" w:hAnsiTheme="minorHAnsi" w:cstheme="minorHAnsi"/>
                <w:sz w:val="22"/>
                <w:szCs w:val="22"/>
                <w:lang w:eastAsia="en-US"/>
              </w:rPr>
              <w:t>Podsumowanie</w:t>
            </w:r>
          </w:p>
          <w:p w:rsidR="005B6CFB" w:rsidRPr="00EF3D17" w:rsidRDefault="005B6CFB" w:rsidP="00A95E29">
            <w:pPr>
              <w:pStyle w:val="Style21"/>
              <w:widowControl/>
              <w:rPr>
                <w:rStyle w:val="FontStyle68"/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  <w:r w:rsidRPr="00EF3D17">
              <w:rPr>
                <w:rStyle w:val="FontStyle68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działu 2: </w:t>
            </w:r>
            <w:r w:rsidRPr="00EF3D17"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  <w:t>Czynności życiowe organizmów i systematyka organizmów</w:t>
            </w:r>
            <w:r w:rsidRPr="00EF3D17"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 xml:space="preserve">. </w:t>
            </w:r>
            <w:r w:rsidRPr="00EF3D17"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  <w:t>Wirusy</w:t>
            </w:r>
            <w:r w:rsidRPr="00EF3D17"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 xml:space="preserve">. </w:t>
            </w:r>
            <w:r w:rsidRPr="00EF3D17"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  <w:t>Bakterie</w:t>
            </w:r>
          </w:p>
        </w:tc>
        <w:tc>
          <w:tcPr>
            <w:tcW w:w="120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CFB" w:rsidRPr="0001653A" w:rsidRDefault="005B6CFB" w:rsidP="00A95E2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1653A">
              <w:rPr>
                <w:rFonts w:asciiTheme="minorHAnsi" w:hAnsiTheme="minorHAnsi" w:cstheme="minorHAnsi"/>
                <w:sz w:val="22"/>
                <w:szCs w:val="22"/>
              </w:rPr>
              <w:t>wszystkie wymagania z lekcji 9–13</w:t>
            </w:r>
          </w:p>
        </w:tc>
      </w:tr>
      <w:tr w:rsidR="005B6CFB" w:rsidRPr="00EF3D17" w:rsidTr="007C5C08">
        <w:tc>
          <w:tcPr>
            <w:tcW w:w="14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CFB" w:rsidRPr="00EF3D17" w:rsidRDefault="005B6CFB" w:rsidP="00A95E29">
            <w:pPr>
              <w:pStyle w:val="Style7"/>
              <w:widowControl/>
              <w:spacing w:line="240" w:lineRule="auto"/>
              <w:jc w:val="center"/>
              <w:rPr>
                <w:rStyle w:val="FontStyle67"/>
                <w:rFonts w:asciiTheme="minorHAnsi" w:eastAsiaTheme="minorHAnsi" w:hAnsiTheme="minorHAnsi" w:cstheme="minorHAnsi"/>
                <w:b w:val="0"/>
                <w:i w:val="0"/>
                <w:sz w:val="22"/>
                <w:szCs w:val="22"/>
                <w:lang w:eastAsia="en-US"/>
              </w:rPr>
            </w:pPr>
            <w:r w:rsidRPr="00EF3D17">
              <w:rPr>
                <w:rStyle w:val="FontStyle68"/>
                <w:rFonts w:asciiTheme="minorHAnsi" w:hAnsiTheme="minorHAnsi" w:cstheme="minorHAnsi"/>
                <w:sz w:val="22"/>
                <w:szCs w:val="22"/>
              </w:rPr>
              <w:t xml:space="preserve">Dział 3. </w:t>
            </w:r>
            <w:r w:rsidRPr="00EF3D17">
              <w:rPr>
                <w:rFonts w:asciiTheme="minorHAnsi" w:hAnsiTheme="minorHAnsi" w:cstheme="minorHAnsi"/>
                <w:b/>
                <w:sz w:val="22"/>
                <w:szCs w:val="22"/>
              </w:rPr>
              <w:t>PROTISTY. GRZYBY. ROŚLINY ZARODNIKOWE</w:t>
            </w:r>
          </w:p>
        </w:tc>
      </w:tr>
      <w:tr w:rsidR="005B6CFB" w:rsidRPr="00EF3D17" w:rsidTr="007C5C08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FB" w:rsidRPr="00EF3D17" w:rsidRDefault="005B6CFB" w:rsidP="00A95E29">
            <w:pPr>
              <w:pStyle w:val="Style21"/>
              <w:widowControl/>
              <w:rPr>
                <w:rStyle w:val="FontStyle68"/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EF3D17">
              <w:rPr>
                <w:rStyle w:val="FontStyle68"/>
                <w:rFonts w:asciiTheme="minorHAnsi" w:hAnsiTheme="minorHAnsi" w:cstheme="minorHAnsi"/>
                <w:sz w:val="22"/>
                <w:szCs w:val="22"/>
              </w:rPr>
              <w:t>15.</w:t>
            </w:r>
            <w:r w:rsidR="0001653A">
              <w:rPr>
                <w:rStyle w:val="FontStyle68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F3D17">
              <w:rPr>
                <w:rFonts w:asciiTheme="minorHAnsi" w:hAnsiTheme="minorHAnsi" w:cstheme="minorHAnsi"/>
                <w:b/>
                <w:color w:val="231F20"/>
                <w:sz w:val="22"/>
                <w:szCs w:val="22"/>
                <w:shd w:val="clear" w:color="auto" w:fill="FFFFFF"/>
              </w:rPr>
              <w:t>Protisty</w:t>
            </w:r>
            <w:proofErr w:type="spellEnd"/>
            <w:r w:rsidRPr="00EF3D17">
              <w:rPr>
                <w:rFonts w:asciiTheme="minorHAnsi" w:hAnsiTheme="minorHAnsi" w:cstheme="minorHAnsi"/>
                <w:b/>
                <w:color w:val="231F20"/>
                <w:sz w:val="22"/>
                <w:szCs w:val="22"/>
              </w:rPr>
              <w:t xml:space="preserve"> – charakterystyka, </w:t>
            </w:r>
            <w:r w:rsidRPr="00EF3D17">
              <w:rPr>
                <w:rFonts w:asciiTheme="minorHAnsi" w:hAnsiTheme="minorHAnsi" w:cstheme="minorHAnsi"/>
                <w:b/>
                <w:sz w:val="22"/>
                <w:szCs w:val="22"/>
              </w:rPr>
              <w:t>czynności życiowe</w:t>
            </w:r>
          </w:p>
          <w:p w:rsidR="005B6CFB" w:rsidRPr="00EF3D17" w:rsidRDefault="005B6CFB" w:rsidP="00A95E29">
            <w:pPr>
              <w:pStyle w:val="Style21"/>
              <w:widowControl/>
              <w:ind w:left="379" w:hanging="379"/>
              <w:rPr>
                <w:rStyle w:val="FontStyle68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FB" w:rsidRPr="0001653A" w:rsidRDefault="005B6CFB" w:rsidP="005B6CFB">
            <w:pPr>
              <w:widowControl w:val="0"/>
              <w:numPr>
                <w:ilvl w:val="0"/>
                <w:numId w:val="13"/>
              </w:numPr>
              <w:tabs>
                <w:tab w:val="clear" w:pos="170"/>
                <w:tab w:val="left" w:pos="243"/>
              </w:tabs>
              <w:spacing w:line="240" w:lineRule="auto"/>
              <w:ind w:left="0" w:firstLine="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1653A">
              <w:rPr>
                <w:rFonts w:asciiTheme="minorHAnsi" w:hAnsiTheme="minorHAnsi" w:cstheme="minorHAnsi"/>
                <w:sz w:val="22"/>
                <w:szCs w:val="22"/>
              </w:rPr>
              <w:t xml:space="preserve">odróżnia </w:t>
            </w:r>
            <w:proofErr w:type="spellStart"/>
            <w:r w:rsidRPr="0001653A">
              <w:rPr>
                <w:rFonts w:asciiTheme="minorHAnsi" w:hAnsiTheme="minorHAnsi" w:cstheme="minorHAnsi"/>
                <w:sz w:val="22"/>
                <w:szCs w:val="22"/>
              </w:rPr>
              <w:t>protisty</w:t>
            </w:r>
            <w:proofErr w:type="spellEnd"/>
            <w:r w:rsidRPr="0001653A">
              <w:rPr>
                <w:rFonts w:asciiTheme="minorHAnsi" w:hAnsiTheme="minorHAnsi" w:cstheme="minorHAnsi"/>
                <w:sz w:val="22"/>
                <w:szCs w:val="22"/>
              </w:rPr>
              <w:t xml:space="preserve"> jedno- od wielokomórkowych</w:t>
            </w:r>
          </w:p>
          <w:p w:rsidR="005B6CFB" w:rsidRPr="0001653A" w:rsidRDefault="005B6CFB" w:rsidP="005B6CFB">
            <w:pPr>
              <w:widowControl w:val="0"/>
              <w:numPr>
                <w:ilvl w:val="0"/>
                <w:numId w:val="13"/>
              </w:numPr>
              <w:tabs>
                <w:tab w:val="clear" w:pos="170"/>
                <w:tab w:val="left" w:pos="243"/>
              </w:tabs>
              <w:spacing w:line="240" w:lineRule="auto"/>
              <w:ind w:left="0" w:firstLine="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1653A">
              <w:rPr>
                <w:rStyle w:val="FontStyle69"/>
                <w:rFonts w:asciiTheme="minorHAnsi" w:hAnsiTheme="minorHAnsi" w:cstheme="minorHAnsi"/>
                <w:b w:val="0"/>
                <w:sz w:val="22"/>
                <w:szCs w:val="22"/>
              </w:rPr>
              <w:t xml:space="preserve">wymienia cechy umożliwiające zakwalifikowanie organizmu do </w:t>
            </w:r>
            <w:proofErr w:type="spellStart"/>
            <w:r w:rsidRPr="0001653A">
              <w:rPr>
                <w:rStyle w:val="FontStyle69"/>
                <w:rFonts w:asciiTheme="minorHAnsi" w:hAnsiTheme="minorHAnsi" w:cstheme="minorHAnsi"/>
                <w:b w:val="0"/>
                <w:sz w:val="22"/>
                <w:szCs w:val="22"/>
              </w:rPr>
              <w:t>protistów</w:t>
            </w:r>
            <w:proofErr w:type="spellEnd"/>
            <w:r w:rsidRPr="0001653A">
              <w:rPr>
                <w:rStyle w:val="FontStyle69"/>
                <w:rFonts w:asciiTheme="minorHAnsi" w:hAnsiTheme="minorHAnsi" w:cstheme="minorHAnsi"/>
                <w:b w:val="0"/>
                <w:sz w:val="22"/>
                <w:szCs w:val="22"/>
              </w:rPr>
              <w:t xml:space="preserve"> roślinnych oraz </w:t>
            </w:r>
            <w:proofErr w:type="spellStart"/>
            <w:r w:rsidRPr="0001653A">
              <w:rPr>
                <w:rStyle w:val="FontStyle69"/>
                <w:rFonts w:asciiTheme="minorHAnsi" w:hAnsiTheme="minorHAnsi" w:cstheme="minorHAnsi"/>
                <w:b w:val="0"/>
                <w:sz w:val="22"/>
                <w:szCs w:val="22"/>
              </w:rPr>
              <w:t>protistów</w:t>
            </w:r>
            <w:proofErr w:type="spellEnd"/>
            <w:r w:rsidRPr="0001653A">
              <w:rPr>
                <w:rStyle w:val="FontStyle69"/>
                <w:rFonts w:asciiTheme="minorHAnsi" w:hAnsiTheme="minorHAnsi" w:cstheme="minorHAnsi"/>
                <w:b w:val="0"/>
                <w:sz w:val="22"/>
                <w:szCs w:val="22"/>
              </w:rPr>
              <w:t xml:space="preserve"> zwierzęcych</w:t>
            </w:r>
          </w:p>
          <w:p w:rsidR="005B6CFB" w:rsidRPr="0001653A" w:rsidRDefault="005B6CFB" w:rsidP="005B6CFB">
            <w:pPr>
              <w:widowControl w:val="0"/>
              <w:numPr>
                <w:ilvl w:val="0"/>
                <w:numId w:val="13"/>
              </w:numPr>
              <w:tabs>
                <w:tab w:val="clear" w:pos="170"/>
                <w:tab w:val="left" w:pos="243"/>
              </w:tabs>
              <w:spacing w:line="240" w:lineRule="auto"/>
              <w:ind w:left="0" w:firstLine="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1653A">
              <w:rPr>
                <w:rStyle w:val="FontStyle69"/>
                <w:rFonts w:asciiTheme="minorHAnsi" w:hAnsiTheme="minorHAnsi" w:cstheme="minorHAnsi"/>
                <w:b w:val="0"/>
                <w:sz w:val="22"/>
                <w:szCs w:val="22"/>
              </w:rPr>
              <w:t xml:space="preserve">zakłada hodowlę </w:t>
            </w:r>
            <w:proofErr w:type="spellStart"/>
            <w:r w:rsidRPr="0001653A">
              <w:rPr>
                <w:rStyle w:val="FontStyle69"/>
                <w:rFonts w:asciiTheme="minorHAnsi" w:hAnsiTheme="minorHAnsi" w:cstheme="minorHAnsi"/>
                <w:b w:val="0"/>
                <w:sz w:val="22"/>
                <w:szCs w:val="22"/>
              </w:rPr>
              <w:t>protistów</w:t>
            </w:r>
            <w:proofErr w:type="spellEnd"/>
            <w:r w:rsidRPr="0001653A">
              <w:rPr>
                <w:rStyle w:val="FontStyle69"/>
                <w:rFonts w:asciiTheme="minorHAnsi" w:hAnsiTheme="minorHAnsi" w:cstheme="minorHAnsi"/>
                <w:b w:val="0"/>
                <w:sz w:val="22"/>
                <w:szCs w:val="22"/>
              </w:rPr>
              <w:t xml:space="preserve"> zgodnie z podaną instrukcją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FB" w:rsidRPr="0001653A" w:rsidRDefault="005B6CFB" w:rsidP="005B6CFB">
            <w:pPr>
              <w:pStyle w:val="Tekstkomentarza"/>
              <w:numPr>
                <w:ilvl w:val="0"/>
                <w:numId w:val="14"/>
              </w:numPr>
              <w:tabs>
                <w:tab w:val="left" w:pos="248"/>
              </w:tabs>
              <w:ind w:left="-36" w:firstLine="0"/>
              <w:rPr>
                <w:rFonts w:asciiTheme="minorHAnsi" w:hAnsiTheme="minorHAnsi"/>
                <w:sz w:val="22"/>
                <w:szCs w:val="22"/>
              </w:rPr>
            </w:pPr>
            <w:r w:rsidRPr="0001653A">
              <w:rPr>
                <w:rFonts w:asciiTheme="minorHAnsi" w:hAnsiTheme="minorHAnsi"/>
                <w:sz w:val="22"/>
                <w:szCs w:val="22"/>
              </w:rPr>
              <w:t xml:space="preserve">określa  środowisko i tryb życia </w:t>
            </w:r>
            <w:proofErr w:type="spellStart"/>
            <w:r w:rsidRPr="0001653A">
              <w:rPr>
                <w:rFonts w:asciiTheme="minorHAnsi" w:hAnsiTheme="minorHAnsi"/>
                <w:sz w:val="22"/>
                <w:szCs w:val="22"/>
              </w:rPr>
              <w:t>protistów</w:t>
            </w:r>
            <w:proofErr w:type="spellEnd"/>
            <w:r w:rsidRPr="0001653A">
              <w:rPr>
                <w:rFonts w:asciiTheme="minorHAnsi" w:hAnsiTheme="minorHAnsi"/>
                <w:sz w:val="22"/>
                <w:szCs w:val="22"/>
              </w:rPr>
              <w:t>, podając przykłady organizmów</w:t>
            </w:r>
          </w:p>
          <w:p w:rsidR="005B6CFB" w:rsidRPr="0001653A" w:rsidRDefault="005B6CFB" w:rsidP="00A95E29">
            <w:pPr>
              <w:widowControl w:val="0"/>
              <w:tabs>
                <w:tab w:val="left" w:pos="243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FB" w:rsidRPr="0001653A" w:rsidRDefault="005B6CFB" w:rsidP="005B6CFB">
            <w:pPr>
              <w:pStyle w:val="Akapitzlist"/>
              <w:widowControl w:val="0"/>
              <w:numPr>
                <w:ilvl w:val="0"/>
                <w:numId w:val="14"/>
              </w:numPr>
              <w:tabs>
                <w:tab w:val="clear" w:pos="170"/>
                <w:tab w:val="left" w:pos="243"/>
              </w:tabs>
              <w:spacing w:line="240" w:lineRule="auto"/>
              <w:ind w:left="-24" w:hanging="3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1653A">
              <w:rPr>
                <w:rStyle w:val="FontStyle69"/>
                <w:rFonts w:asciiTheme="minorHAnsi" w:hAnsiTheme="minorHAnsi" w:cstheme="minorHAnsi"/>
                <w:b w:val="0"/>
                <w:sz w:val="22"/>
                <w:szCs w:val="22"/>
              </w:rPr>
              <w:t xml:space="preserve">wyjaśnia, dlaczego euglena zielona jest nazywana </w:t>
            </w:r>
            <w:r w:rsidRPr="0001653A">
              <w:rPr>
                <w:rFonts w:asciiTheme="minorHAnsi" w:hAnsiTheme="minorHAnsi" w:cstheme="minorHAnsi"/>
                <w:sz w:val="22"/>
                <w:szCs w:val="22"/>
              </w:rPr>
              <w:t xml:space="preserve">organizmem </w:t>
            </w:r>
            <w:proofErr w:type="spellStart"/>
            <w:r w:rsidRPr="0001653A">
              <w:rPr>
                <w:rFonts w:asciiTheme="minorHAnsi" w:hAnsiTheme="minorHAnsi" w:cstheme="minorHAnsi"/>
                <w:sz w:val="22"/>
                <w:szCs w:val="22"/>
              </w:rPr>
              <w:t>zmiennożywnym</w:t>
            </w:r>
            <w:proofErr w:type="spellEnd"/>
          </w:p>
          <w:p w:rsidR="005B6CFB" w:rsidRPr="0001653A" w:rsidRDefault="005B6CFB" w:rsidP="00A95E29">
            <w:pPr>
              <w:widowControl w:val="0"/>
              <w:tabs>
                <w:tab w:val="left" w:pos="243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FB" w:rsidRPr="0001653A" w:rsidRDefault="005B6CFB" w:rsidP="005B6CFB">
            <w:pPr>
              <w:widowControl w:val="0"/>
              <w:numPr>
                <w:ilvl w:val="0"/>
                <w:numId w:val="13"/>
              </w:numPr>
              <w:tabs>
                <w:tab w:val="clear" w:pos="170"/>
                <w:tab w:val="left" w:pos="243"/>
              </w:tabs>
              <w:spacing w:line="240" w:lineRule="auto"/>
              <w:ind w:left="0" w:firstLine="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1653A">
              <w:rPr>
                <w:rFonts w:asciiTheme="minorHAnsi" w:hAnsiTheme="minorHAnsi" w:cstheme="minorHAnsi"/>
                <w:sz w:val="22"/>
                <w:szCs w:val="22"/>
              </w:rPr>
              <w:t xml:space="preserve">przedstawia wybrane czynności życiowe </w:t>
            </w:r>
            <w:proofErr w:type="spellStart"/>
            <w:r w:rsidRPr="0001653A">
              <w:rPr>
                <w:rFonts w:asciiTheme="minorHAnsi" w:hAnsiTheme="minorHAnsi" w:cstheme="minorHAnsi"/>
                <w:sz w:val="22"/>
                <w:szCs w:val="22"/>
              </w:rPr>
              <w:t>protistów</w:t>
            </w:r>
            <w:proofErr w:type="spellEnd"/>
            <w:r w:rsidRPr="0001653A">
              <w:rPr>
                <w:rFonts w:asciiTheme="minorHAnsi" w:hAnsiTheme="minorHAnsi" w:cstheme="minorHAnsi"/>
                <w:sz w:val="22"/>
                <w:szCs w:val="22"/>
              </w:rPr>
              <w:t xml:space="preserve"> (oddychanie, odżywianie się, rozmnażanie się)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FB" w:rsidRPr="0001653A" w:rsidRDefault="005B6CFB" w:rsidP="005B6CFB">
            <w:pPr>
              <w:widowControl w:val="0"/>
              <w:numPr>
                <w:ilvl w:val="0"/>
                <w:numId w:val="13"/>
              </w:numPr>
              <w:tabs>
                <w:tab w:val="clear" w:pos="170"/>
                <w:tab w:val="left" w:pos="243"/>
              </w:tabs>
              <w:spacing w:line="240" w:lineRule="auto"/>
              <w:ind w:left="0" w:firstLine="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1653A">
              <w:rPr>
                <w:rStyle w:val="FontStyle69"/>
                <w:rFonts w:asciiTheme="minorHAnsi" w:hAnsiTheme="minorHAnsi" w:cstheme="minorHAnsi"/>
                <w:b w:val="0"/>
                <w:sz w:val="22"/>
                <w:szCs w:val="22"/>
              </w:rPr>
              <w:t xml:space="preserve">wskazuje cechy grupy organizmów tworzących królestwo </w:t>
            </w:r>
            <w:proofErr w:type="spellStart"/>
            <w:r w:rsidRPr="0001653A">
              <w:rPr>
                <w:rStyle w:val="FontStyle69"/>
                <w:rFonts w:asciiTheme="minorHAnsi" w:hAnsiTheme="minorHAnsi" w:cstheme="minorHAnsi"/>
                <w:b w:val="0"/>
                <w:sz w:val="22"/>
                <w:szCs w:val="22"/>
              </w:rPr>
              <w:t>protistów</w:t>
            </w:r>
            <w:proofErr w:type="spellEnd"/>
          </w:p>
        </w:tc>
      </w:tr>
      <w:tr w:rsidR="005B6CFB" w:rsidRPr="00EF3D17" w:rsidTr="007C5C08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FB" w:rsidRPr="00EF3D17" w:rsidRDefault="005B6CFB" w:rsidP="00A95E29">
            <w:pPr>
              <w:pStyle w:val="Style6"/>
              <w:widowControl/>
              <w:rPr>
                <w:rStyle w:val="FontStyle68"/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EF3D17">
              <w:rPr>
                <w:rStyle w:val="FontStyle68"/>
                <w:rFonts w:asciiTheme="minorHAnsi" w:hAnsiTheme="minorHAnsi" w:cstheme="minorHAnsi"/>
                <w:sz w:val="22"/>
                <w:szCs w:val="22"/>
              </w:rPr>
              <w:t xml:space="preserve">16. </w:t>
            </w:r>
            <w:r w:rsidRPr="00EF3D1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Przegląd </w:t>
            </w:r>
            <w:proofErr w:type="spellStart"/>
            <w:r w:rsidRPr="00EF3D17">
              <w:rPr>
                <w:rFonts w:asciiTheme="minorHAnsi" w:hAnsiTheme="minorHAnsi" w:cstheme="minorHAnsi"/>
                <w:b/>
                <w:sz w:val="22"/>
                <w:szCs w:val="22"/>
              </w:rPr>
              <w:t>protistów</w:t>
            </w:r>
            <w:proofErr w:type="spellEnd"/>
            <w:r w:rsidRPr="00EF3D1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proofErr w:type="spellStart"/>
            <w:r w:rsidRPr="00EF3D17">
              <w:rPr>
                <w:rFonts w:asciiTheme="minorHAnsi" w:hAnsiTheme="minorHAnsi" w:cstheme="minorHAnsi"/>
                <w:b/>
                <w:sz w:val="22"/>
                <w:szCs w:val="22"/>
              </w:rPr>
              <w:t>Protisty</w:t>
            </w:r>
            <w:proofErr w:type="spellEnd"/>
            <w:r w:rsidRPr="00EF3D1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chorobotwórcze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FB" w:rsidRPr="00EF3D17" w:rsidRDefault="005B6CFB" w:rsidP="005B6CFB">
            <w:pPr>
              <w:widowControl w:val="0"/>
              <w:numPr>
                <w:ilvl w:val="0"/>
                <w:numId w:val="15"/>
              </w:numPr>
              <w:tabs>
                <w:tab w:val="clear" w:pos="170"/>
                <w:tab w:val="left" w:pos="337"/>
              </w:tabs>
              <w:suppressAutoHyphens w:val="0"/>
              <w:spacing w:line="240" w:lineRule="auto"/>
              <w:ind w:left="0" w:firstLine="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F3D17">
              <w:rPr>
                <w:rFonts w:asciiTheme="minorHAnsi" w:hAnsiTheme="minorHAnsi" w:cstheme="minorHAnsi"/>
                <w:sz w:val="22"/>
                <w:szCs w:val="22"/>
              </w:rPr>
              <w:t xml:space="preserve">wskazuje elementy budowy </w:t>
            </w:r>
            <w:proofErr w:type="spellStart"/>
            <w:r w:rsidRPr="00EF3D17">
              <w:rPr>
                <w:rFonts w:asciiTheme="minorHAnsi" w:hAnsiTheme="minorHAnsi" w:cstheme="minorHAnsi"/>
                <w:sz w:val="22"/>
                <w:szCs w:val="22"/>
              </w:rPr>
              <w:t>protista</w:t>
            </w:r>
            <w:proofErr w:type="spellEnd"/>
            <w:r w:rsidRPr="00EF3D17">
              <w:rPr>
                <w:rFonts w:asciiTheme="minorHAnsi" w:hAnsiTheme="minorHAnsi" w:cstheme="minorHAnsi"/>
                <w:sz w:val="22"/>
                <w:szCs w:val="22"/>
              </w:rPr>
              <w:t xml:space="preserve"> wielokomórkowego na przykładzie morszczynu</w:t>
            </w:r>
          </w:p>
          <w:p w:rsidR="005B6CFB" w:rsidRPr="00EF3D17" w:rsidRDefault="005B6CFB" w:rsidP="005B6CFB">
            <w:pPr>
              <w:widowControl w:val="0"/>
              <w:numPr>
                <w:ilvl w:val="0"/>
                <w:numId w:val="15"/>
              </w:numPr>
              <w:tabs>
                <w:tab w:val="clear" w:pos="170"/>
                <w:tab w:val="left" w:pos="337"/>
              </w:tabs>
              <w:suppressAutoHyphens w:val="0"/>
              <w:spacing w:line="240" w:lineRule="auto"/>
              <w:ind w:left="0" w:firstLine="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F3D17">
              <w:rPr>
                <w:rFonts w:asciiTheme="minorHAnsi" w:hAnsiTheme="minorHAnsi" w:cstheme="minorHAnsi"/>
                <w:sz w:val="22"/>
                <w:szCs w:val="22"/>
              </w:rPr>
              <w:t xml:space="preserve">przedstawia zasady profilaktyki chorób </w:t>
            </w:r>
            <w:r w:rsidRPr="00EF3D1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wywoływanych przez </w:t>
            </w:r>
            <w:proofErr w:type="spellStart"/>
            <w:r w:rsidRPr="00EF3D17">
              <w:rPr>
                <w:rFonts w:asciiTheme="minorHAnsi" w:hAnsiTheme="minorHAnsi" w:cstheme="minorHAnsi"/>
                <w:sz w:val="22"/>
                <w:szCs w:val="22"/>
              </w:rPr>
              <w:t>protisty</w:t>
            </w:r>
            <w:proofErr w:type="spellEnd"/>
            <w:r w:rsidRPr="00EF3D17">
              <w:rPr>
                <w:rFonts w:asciiTheme="minorHAnsi" w:hAnsiTheme="minorHAnsi" w:cstheme="minorHAnsi"/>
                <w:sz w:val="22"/>
                <w:szCs w:val="22"/>
              </w:rPr>
              <w:t xml:space="preserve"> (toksoplazmoza, malaria)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FB" w:rsidRPr="00EF3D17" w:rsidRDefault="005B6CFB" w:rsidP="005B6CFB">
            <w:pPr>
              <w:widowControl w:val="0"/>
              <w:numPr>
                <w:ilvl w:val="0"/>
                <w:numId w:val="15"/>
              </w:numPr>
              <w:tabs>
                <w:tab w:val="clear" w:pos="170"/>
                <w:tab w:val="left" w:pos="282"/>
              </w:tabs>
              <w:suppressAutoHyphens w:val="0"/>
              <w:spacing w:line="240" w:lineRule="auto"/>
              <w:ind w:left="-36" w:firstLine="36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F3D1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podaje cechy plechowców</w:t>
            </w:r>
          </w:p>
          <w:p w:rsidR="005B6CFB" w:rsidRPr="00EF3D17" w:rsidRDefault="005B6CFB" w:rsidP="005B6CFB">
            <w:pPr>
              <w:widowControl w:val="0"/>
              <w:numPr>
                <w:ilvl w:val="0"/>
                <w:numId w:val="15"/>
              </w:numPr>
              <w:tabs>
                <w:tab w:val="clear" w:pos="170"/>
                <w:tab w:val="left" w:pos="248"/>
              </w:tabs>
              <w:suppressAutoHyphens w:val="0"/>
              <w:spacing w:line="240" w:lineRule="auto"/>
              <w:ind w:left="0" w:hanging="36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F3D17">
              <w:rPr>
                <w:rFonts w:asciiTheme="minorHAnsi" w:hAnsiTheme="minorHAnsi" w:cstheme="minorHAnsi"/>
                <w:sz w:val="22"/>
                <w:szCs w:val="22"/>
              </w:rPr>
              <w:t>przedstawia czynności życiowe pantofelka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FB" w:rsidRPr="00EF3D17" w:rsidRDefault="005B6CFB" w:rsidP="005B6CFB">
            <w:pPr>
              <w:widowControl w:val="0"/>
              <w:numPr>
                <w:ilvl w:val="0"/>
                <w:numId w:val="15"/>
              </w:numPr>
              <w:tabs>
                <w:tab w:val="clear" w:pos="170"/>
                <w:tab w:val="left" w:pos="300"/>
              </w:tabs>
              <w:suppressAutoHyphens w:val="0"/>
              <w:spacing w:line="240" w:lineRule="auto"/>
              <w:ind w:left="17" w:firstLine="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F3D17">
              <w:rPr>
                <w:rFonts w:asciiTheme="minorHAnsi" w:hAnsiTheme="minorHAnsi" w:cstheme="minorHAnsi"/>
                <w:sz w:val="22"/>
                <w:szCs w:val="22"/>
              </w:rPr>
              <w:t xml:space="preserve">dokonuje obserwacji mikroskopowej </w:t>
            </w:r>
            <w:proofErr w:type="spellStart"/>
            <w:r w:rsidRPr="00EF3D17">
              <w:rPr>
                <w:rFonts w:asciiTheme="minorHAnsi" w:hAnsiTheme="minorHAnsi" w:cstheme="minorHAnsi"/>
                <w:sz w:val="22"/>
                <w:szCs w:val="22"/>
              </w:rPr>
              <w:t>protistów</w:t>
            </w:r>
            <w:proofErr w:type="spellEnd"/>
            <w:r w:rsidRPr="00EF3D1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F3D17">
              <w:rPr>
                <w:rFonts w:asciiTheme="minorHAnsi" w:hAnsiTheme="minorHAnsi" w:cs="Dutch801HdEU-Normal"/>
                <w:color w:val="0033FF"/>
                <w:sz w:val="22"/>
                <w:szCs w:val="22"/>
              </w:rPr>
              <w:t>–</w:t>
            </w:r>
            <w:r w:rsidRPr="00EF3D17">
              <w:rPr>
                <w:rFonts w:asciiTheme="minorHAnsi" w:hAnsiTheme="minorHAnsi" w:cstheme="minorHAnsi"/>
                <w:sz w:val="22"/>
                <w:szCs w:val="22"/>
              </w:rPr>
              <w:t xml:space="preserve"> budowy i sposobu poruszania się</w:t>
            </w:r>
          </w:p>
          <w:p w:rsidR="005B6CFB" w:rsidRPr="00EF3D17" w:rsidRDefault="005B6CFB" w:rsidP="005B6CFB">
            <w:pPr>
              <w:widowControl w:val="0"/>
              <w:numPr>
                <w:ilvl w:val="0"/>
                <w:numId w:val="15"/>
              </w:numPr>
              <w:tabs>
                <w:tab w:val="clear" w:pos="170"/>
                <w:tab w:val="left" w:pos="300"/>
              </w:tabs>
              <w:suppressAutoHyphens w:val="0"/>
              <w:spacing w:line="240" w:lineRule="auto"/>
              <w:ind w:left="17" w:firstLine="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F3D1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przedstawia drogi zakażenia chorobami wywoływanymi przez </w:t>
            </w:r>
            <w:proofErr w:type="spellStart"/>
            <w:r w:rsidRPr="00EF3D17">
              <w:rPr>
                <w:rFonts w:asciiTheme="minorHAnsi" w:hAnsiTheme="minorHAnsi" w:cstheme="minorHAnsi"/>
                <w:sz w:val="22"/>
                <w:szCs w:val="22"/>
              </w:rPr>
              <w:t>protisty</w:t>
            </w:r>
            <w:proofErr w:type="spellEnd"/>
            <w:r w:rsidRPr="00EF3D17">
              <w:rPr>
                <w:rFonts w:asciiTheme="minorHAnsi" w:hAnsiTheme="minorHAnsi" w:cstheme="minorHAnsi"/>
                <w:sz w:val="22"/>
                <w:szCs w:val="22"/>
              </w:rPr>
              <w:t xml:space="preserve"> (toksoplazmoza, malaria)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FB" w:rsidRPr="00EF3D17" w:rsidRDefault="005B6CFB" w:rsidP="005B6CFB">
            <w:pPr>
              <w:widowControl w:val="0"/>
              <w:numPr>
                <w:ilvl w:val="0"/>
                <w:numId w:val="15"/>
              </w:numPr>
              <w:tabs>
                <w:tab w:val="clear" w:pos="170"/>
                <w:tab w:val="left" w:pos="211"/>
              </w:tabs>
              <w:suppressAutoHyphens w:val="0"/>
              <w:spacing w:line="240" w:lineRule="auto"/>
              <w:ind w:left="0" w:firstLine="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F3D1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wykazuje różnorodność budowy </w:t>
            </w:r>
            <w:proofErr w:type="spellStart"/>
            <w:r w:rsidRPr="00EF3D17">
              <w:rPr>
                <w:rFonts w:asciiTheme="minorHAnsi" w:hAnsiTheme="minorHAnsi" w:cstheme="minorHAnsi"/>
                <w:sz w:val="22"/>
                <w:szCs w:val="22"/>
              </w:rPr>
              <w:t>protistów</w:t>
            </w:r>
            <w:proofErr w:type="spellEnd"/>
            <w:r w:rsidRPr="00EF3D17">
              <w:rPr>
                <w:rFonts w:asciiTheme="minorHAnsi" w:hAnsiTheme="minorHAnsi" w:cstheme="minorHAnsi"/>
                <w:sz w:val="22"/>
                <w:szCs w:val="22"/>
              </w:rPr>
              <w:t xml:space="preserve"> (jednokomórkowe, wielokomórkowe) na wybranych przykładach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FB" w:rsidRPr="00EF3D17" w:rsidRDefault="005B6CFB" w:rsidP="005B6CFB">
            <w:pPr>
              <w:widowControl w:val="0"/>
              <w:numPr>
                <w:ilvl w:val="0"/>
                <w:numId w:val="15"/>
              </w:numPr>
              <w:tabs>
                <w:tab w:val="clear" w:pos="170"/>
                <w:tab w:val="left" w:pos="263"/>
              </w:tabs>
              <w:suppressAutoHyphens w:val="0"/>
              <w:spacing w:line="240" w:lineRule="auto"/>
              <w:ind w:left="-20" w:firstLine="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F3D17">
              <w:rPr>
                <w:rFonts w:asciiTheme="minorHAnsi" w:hAnsiTheme="minorHAnsi" w:cstheme="minorHAnsi"/>
                <w:sz w:val="22"/>
                <w:szCs w:val="22"/>
              </w:rPr>
              <w:t xml:space="preserve">porównuje tryb życia i budowę </w:t>
            </w:r>
            <w:proofErr w:type="spellStart"/>
            <w:r w:rsidRPr="00EF3D17">
              <w:rPr>
                <w:rFonts w:asciiTheme="minorHAnsi" w:hAnsiTheme="minorHAnsi" w:cstheme="minorHAnsi"/>
                <w:sz w:val="22"/>
                <w:szCs w:val="22"/>
              </w:rPr>
              <w:t>protistów</w:t>
            </w:r>
            <w:proofErr w:type="spellEnd"/>
            <w:r w:rsidRPr="00EF3D1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F3D17">
              <w:rPr>
                <w:rFonts w:asciiTheme="minorHAnsi" w:hAnsiTheme="minorHAnsi" w:cstheme="minorHAnsi"/>
                <w:sz w:val="22"/>
                <w:szCs w:val="22"/>
              </w:rPr>
              <w:t>roślinopodobnych</w:t>
            </w:r>
            <w:proofErr w:type="spellEnd"/>
            <w:r w:rsidRPr="00EF3D17">
              <w:rPr>
                <w:rFonts w:asciiTheme="minorHAnsi" w:hAnsiTheme="minorHAnsi" w:cstheme="minorHAnsi"/>
                <w:sz w:val="22"/>
                <w:szCs w:val="22"/>
              </w:rPr>
              <w:t xml:space="preserve"> i zwierzęcych</w:t>
            </w:r>
          </w:p>
        </w:tc>
      </w:tr>
      <w:tr w:rsidR="005B6CFB" w:rsidRPr="00EF3D17" w:rsidTr="007C5C08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FB" w:rsidRPr="00EF3D17" w:rsidRDefault="005B6CFB" w:rsidP="00A95E29">
            <w:pPr>
              <w:pStyle w:val="Bezodstpw"/>
              <w:spacing w:line="312" w:lineRule="auto"/>
              <w:rPr>
                <w:rStyle w:val="FontStyle68"/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EF3D17">
              <w:rPr>
                <w:rStyle w:val="FontStyle68"/>
                <w:rFonts w:asciiTheme="minorHAnsi" w:hAnsiTheme="minorHAnsi" w:cstheme="minorHAnsi"/>
                <w:sz w:val="22"/>
                <w:szCs w:val="22"/>
              </w:rPr>
              <w:t xml:space="preserve">17. </w:t>
            </w:r>
            <w:r w:rsidRPr="00EF3D1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Grzyby </w:t>
            </w:r>
            <w:r w:rsidRPr="00EF3D17">
              <w:rPr>
                <w:rFonts w:asciiTheme="minorHAnsi" w:hAnsiTheme="minorHAnsi" w:cs="Dutch801HdEU-Normal"/>
                <w:color w:val="0033FF"/>
                <w:sz w:val="22"/>
                <w:szCs w:val="22"/>
              </w:rPr>
              <w:t>–</w:t>
            </w:r>
            <w:r w:rsidRPr="00EF3D17">
              <w:rPr>
                <w:rStyle w:val="FontStyle68"/>
                <w:rFonts w:asciiTheme="minorHAnsi" w:hAnsiTheme="minorHAnsi" w:cstheme="minorHAnsi"/>
                <w:sz w:val="22"/>
                <w:szCs w:val="22"/>
              </w:rPr>
              <w:t xml:space="preserve">różnorodność, </w:t>
            </w:r>
            <w:r w:rsidRPr="00EF3D17">
              <w:rPr>
                <w:rFonts w:asciiTheme="minorHAnsi" w:hAnsiTheme="minorHAnsi" w:cstheme="minorHAnsi"/>
                <w:b/>
                <w:sz w:val="22"/>
                <w:szCs w:val="22"/>
              </w:rPr>
              <w:t>budowa, czynności życiowe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FB" w:rsidRPr="0001653A" w:rsidRDefault="005B6CFB" w:rsidP="005B6CFB">
            <w:pPr>
              <w:pStyle w:val="Style45"/>
              <w:widowControl/>
              <w:numPr>
                <w:ilvl w:val="0"/>
                <w:numId w:val="16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01653A">
              <w:rPr>
                <w:rStyle w:val="FontStyle69"/>
                <w:rFonts w:asciiTheme="minorHAnsi" w:hAnsiTheme="minorHAnsi" w:cstheme="minorHAnsi"/>
                <w:b w:val="0"/>
                <w:sz w:val="22"/>
                <w:szCs w:val="22"/>
              </w:rPr>
              <w:t xml:space="preserve"> przedstawia różnorodność budowy grzybów (jednokomórkowe, wielokomórkowe)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FB" w:rsidRPr="0001653A" w:rsidRDefault="005B6CFB" w:rsidP="005B6CFB">
            <w:pPr>
              <w:pStyle w:val="Style45"/>
              <w:widowControl/>
              <w:numPr>
                <w:ilvl w:val="0"/>
                <w:numId w:val="16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01653A">
              <w:rPr>
                <w:rStyle w:val="FontStyle69"/>
                <w:rFonts w:asciiTheme="minorHAnsi" w:hAnsiTheme="minorHAnsi" w:cstheme="minorHAnsi"/>
                <w:b w:val="0"/>
                <w:sz w:val="22"/>
                <w:szCs w:val="22"/>
              </w:rPr>
              <w:t>wyjaśnia, dlaczego porosty określamy jako organizmy symbiotyczne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FB" w:rsidRPr="0001653A" w:rsidRDefault="005B6CFB" w:rsidP="005B6CFB">
            <w:pPr>
              <w:pStyle w:val="Style45"/>
              <w:widowControl/>
              <w:numPr>
                <w:ilvl w:val="0"/>
                <w:numId w:val="16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01653A">
              <w:rPr>
                <w:rFonts w:asciiTheme="minorHAnsi" w:hAnsiTheme="minorHAnsi" w:cstheme="minorHAnsi"/>
                <w:sz w:val="22"/>
                <w:szCs w:val="22"/>
              </w:rPr>
              <w:t>opisuje wybrane czynności życiowe grzybów (odżywianie się, oddychanie i rozmnażanie się)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FB" w:rsidRPr="0001653A" w:rsidRDefault="005B6CFB" w:rsidP="005B6CFB">
            <w:pPr>
              <w:pStyle w:val="Style45"/>
              <w:widowControl/>
              <w:numPr>
                <w:ilvl w:val="0"/>
                <w:numId w:val="16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1653A">
              <w:rPr>
                <w:rStyle w:val="FontStyle69"/>
                <w:rFonts w:asciiTheme="minorHAnsi" w:hAnsiTheme="minorHAnsi" w:cstheme="minorHAnsi"/>
                <w:b w:val="0"/>
                <w:sz w:val="22"/>
                <w:szCs w:val="22"/>
              </w:rPr>
              <w:t>wykazuje różnorodność budowy grzybów na wybranych przykładach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FB" w:rsidRPr="0001653A" w:rsidRDefault="005B6CFB" w:rsidP="005B6CFB">
            <w:pPr>
              <w:pStyle w:val="Akapitzlist"/>
              <w:numPr>
                <w:ilvl w:val="0"/>
                <w:numId w:val="27"/>
              </w:numPr>
              <w:tabs>
                <w:tab w:val="clear" w:pos="170"/>
                <w:tab w:val="left" w:pos="263"/>
              </w:tabs>
              <w:suppressAutoHyphens w:val="0"/>
              <w:autoSpaceDE/>
              <w:autoSpaceDN/>
              <w:adjustRightInd/>
              <w:spacing w:line="240" w:lineRule="auto"/>
              <w:ind w:left="-20" w:firstLine="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1653A">
              <w:rPr>
                <w:rStyle w:val="FontStyle69"/>
                <w:rFonts w:asciiTheme="minorHAnsi" w:hAnsiTheme="minorHAnsi" w:cstheme="minorHAnsi"/>
                <w:b w:val="0"/>
                <w:sz w:val="22"/>
                <w:szCs w:val="22"/>
              </w:rPr>
              <w:t>wskazuje cechy odróżniające grzyby od organizmów innych królestw</w:t>
            </w:r>
          </w:p>
        </w:tc>
      </w:tr>
      <w:tr w:rsidR="005B6CFB" w:rsidRPr="00EF3D17" w:rsidTr="007C5C08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FB" w:rsidRPr="00EF3D17" w:rsidRDefault="005B6CFB" w:rsidP="00A95E29">
            <w:pPr>
              <w:pStyle w:val="Style6"/>
              <w:widowControl/>
              <w:rPr>
                <w:rStyle w:val="FontStyle68"/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EF3D17">
              <w:rPr>
                <w:rStyle w:val="FontStyle68"/>
                <w:rFonts w:asciiTheme="minorHAnsi" w:hAnsiTheme="minorHAnsi" w:cstheme="minorHAnsi"/>
                <w:sz w:val="22"/>
                <w:szCs w:val="22"/>
              </w:rPr>
              <w:t xml:space="preserve">18. Grzyby </w:t>
            </w:r>
            <w:r w:rsidRPr="00EF3D17">
              <w:rPr>
                <w:rFonts w:asciiTheme="minorHAnsi" w:hAnsiTheme="minorHAnsi" w:cs="Dutch801HdEU-Normal"/>
                <w:color w:val="0033FF"/>
                <w:sz w:val="22"/>
                <w:szCs w:val="22"/>
              </w:rPr>
              <w:t>–</w:t>
            </w:r>
            <w:r w:rsidRPr="00EF3D1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środowisko życia, </w:t>
            </w:r>
            <w:r w:rsidRPr="00EF3D17">
              <w:rPr>
                <w:rStyle w:val="FontStyle68"/>
                <w:rFonts w:asciiTheme="minorHAnsi" w:hAnsiTheme="minorHAnsi" w:cstheme="minorHAnsi"/>
                <w:sz w:val="22"/>
                <w:szCs w:val="22"/>
              </w:rPr>
              <w:t>i znaczenie</w:t>
            </w:r>
          </w:p>
          <w:p w:rsidR="005B6CFB" w:rsidRPr="00EF3D17" w:rsidRDefault="005B6CFB" w:rsidP="00A95E29">
            <w:pPr>
              <w:pStyle w:val="Style6"/>
              <w:widowControl/>
              <w:rPr>
                <w:rStyle w:val="FontStyle68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FB" w:rsidRPr="0001653A" w:rsidRDefault="005B6CFB" w:rsidP="005B6CFB">
            <w:pPr>
              <w:pStyle w:val="Style45"/>
              <w:widowControl/>
              <w:numPr>
                <w:ilvl w:val="0"/>
                <w:numId w:val="12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653A">
              <w:rPr>
                <w:rStyle w:val="FontStyle69"/>
                <w:rFonts w:asciiTheme="minorHAnsi" w:hAnsiTheme="minorHAnsi" w:cstheme="minorHAnsi"/>
                <w:b w:val="0"/>
                <w:sz w:val="22"/>
                <w:szCs w:val="22"/>
              </w:rPr>
              <w:t>przedstawia, podając przykłady, pozytywne i negatywne znaczenie grzybów dla człowieka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FB" w:rsidRPr="0001653A" w:rsidRDefault="005B6CFB" w:rsidP="005B6CFB">
            <w:pPr>
              <w:pStyle w:val="Style45"/>
              <w:widowControl/>
              <w:numPr>
                <w:ilvl w:val="0"/>
                <w:numId w:val="12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653A">
              <w:rPr>
                <w:rStyle w:val="FontStyle69"/>
                <w:rFonts w:asciiTheme="minorHAnsi" w:hAnsiTheme="minorHAnsi" w:cstheme="minorHAnsi"/>
                <w:b w:val="0"/>
                <w:sz w:val="22"/>
                <w:szCs w:val="22"/>
              </w:rPr>
              <w:t xml:space="preserve"> przedstawia środowiska życia grzybów, w tym grzybów porostowych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FB" w:rsidRPr="0001653A" w:rsidRDefault="005B6CFB" w:rsidP="005B6CFB">
            <w:pPr>
              <w:pStyle w:val="Style45"/>
              <w:widowControl/>
              <w:numPr>
                <w:ilvl w:val="0"/>
                <w:numId w:val="12"/>
              </w:numPr>
              <w:tabs>
                <w:tab w:val="left" w:pos="274"/>
              </w:tabs>
              <w:spacing w:line="240" w:lineRule="auto"/>
              <w:ind w:left="0" w:firstLine="17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653A">
              <w:rPr>
                <w:rStyle w:val="FontStyle69"/>
                <w:rFonts w:asciiTheme="minorHAnsi" w:hAnsiTheme="minorHAnsi" w:cstheme="minorHAnsi"/>
                <w:b w:val="0"/>
                <w:sz w:val="22"/>
                <w:szCs w:val="22"/>
              </w:rPr>
              <w:t>przedstawia znaczenie grzybów w przyrodzie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FB" w:rsidRPr="0001653A" w:rsidRDefault="005B6CFB" w:rsidP="005B6CFB">
            <w:pPr>
              <w:pStyle w:val="Style45"/>
              <w:widowControl/>
              <w:numPr>
                <w:ilvl w:val="0"/>
                <w:numId w:val="12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653A">
              <w:rPr>
                <w:rStyle w:val="FontStyle69"/>
                <w:rFonts w:asciiTheme="minorHAnsi" w:hAnsiTheme="minorHAnsi" w:cstheme="minorHAnsi"/>
                <w:b w:val="0"/>
                <w:sz w:val="22"/>
                <w:szCs w:val="22"/>
              </w:rPr>
              <w:t>wyjaśnia, w jaki sposób można wykorzystać grzyby porostowe do oceny jakości powietrza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FB" w:rsidRPr="0001653A" w:rsidRDefault="005B6CFB" w:rsidP="005B6CFB">
            <w:pPr>
              <w:pStyle w:val="Akapitzlist"/>
              <w:numPr>
                <w:ilvl w:val="0"/>
                <w:numId w:val="12"/>
              </w:numPr>
              <w:tabs>
                <w:tab w:val="clear" w:pos="170"/>
                <w:tab w:val="left" w:pos="332"/>
                <w:tab w:val="left" w:pos="1201"/>
              </w:tabs>
              <w:suppressAutoHyphens w:val="0"/>
              <w:autoSpaceDE/>
              <w:autoSpaceDN/>
              <w:adjustRightInd/>
              <w:spacing w:line="240" w:lineRule="auto"/>
              <w:ind w:left="-20" w:firstLine="0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653A">
              <w:rPr>
                <w:rStyle w:val="FontStyle69"/>
                <w:rFonts w:asciiTheme="minorHAnsi" w:hAnsiTheme="minorHAnsi" w:cstheme="minorHAnsi"/>
                <w:b w:val="0"/>
                <w:sz w:val="22"/>
                <w:szCs w:val="22"/>
              </w:rPr>
              <w:t xml:space="preserve"> wskazuje cechy umożliwiające zakwalifikowanie organizmu do grzybów</w:t>
            </w:r>
          </w:p>
        </w:tc>
      </w:tr>
      <w:tr w:rsidR="005B6CFB" w:rsidRPr="00EF3D17" w:rsidTr="007C5C08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FB" w:rsidRPr="00EF3D17" w:rsidRDefault="005B6CFB" w:rsidP="00A95E29">
            <w:pPr>
              <w:pStyle w:val="Style21"/>
              <w:widowControl/>
              <w:rPr>
                <w:rStyle w:val="FontStyle68"/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EF3D17">
              <w:rPr>
                <w:rStyle w:val="FontStyle68"/>
                <w:rFonts w:asciiTheme="minorHAnsi" w:hAnsiTheme="minorHAnsi" w:cstheme="minorHAnsi"/>
                <w:sz w:val="22"/>
                <w:szCs w:val="22"/>
              </w:rPr>
              <w:t>19. Budowa i różnorodność mchów</w:t>
            </w:r>
          </w:p>
          <w:p w:rsidR="005B6CFB" w:rsidRPr="00EF3D17" w:rsidRDefault="005B6CFB" w:rsidP="00A95E29">
            <w:pPr>
              <w:pStyle w:val="Style21"/>
              <w:widowControl/>
              <w:ind w:left="379" w:hanging="379"/>
              <w:rPr>
                <w:rStyle w:val="FontStyle68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FB" w:rsidRPr="0001653A" w:rsidRDefault="005B6CFB" w:rsidP="005B6CFB">
            <w:pPr>
              <w:pStyle w:val="Style45"/>
              <w:widowControl/>
              <w:numPr>
                <w:ilvl w:val="0"/>
                <w:numId w:val="17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Style w:val="FontStyle69"/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1653A">
              <w:rPr>
                <w:rStyle w:val="FontStyle69"/>
                <w:rFonts w:asciiTheme="minorHAnsi" w:hAnsiTheme="minorHAnsi" w:cstheme="minorHAnsi"/>
                <w:b w:val="0"/>
                <w:sz w:val="22"/>
                <w:szCs w:val="22"/>
              </w:rPr>
              <w:t>określa środowiska życia mchów</w:t>
            </w:r>
          </w:p>
          <w:p w:rsidR="005B6CFB" w:rsidRPr="0001653A" w:rsidRDefault="005B6CFB" w:rsidP="005B6CFB">
            <w:pPr>
              <w:pStyle w:val="Style45"/>
              <w:widowControl/>
              <w:numPr>
                <w:ilvl w:val="0"/>
                <w:numId w:val="17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1653A">
              <w:rPr>
                <w:rStyle w:val="FontStyle69"/>
                <w:rFonts w:asciiTheme="minorHAnsi" w:hAnsiTheme="minorHAnsi" w:cstheme="minorHAnsi"/>
                <w:b w:val="0"/>
                <w:sz w:val="22"/>
                <w:szCs w:val="22"/>
              </w:rPr>
              <w:t>przeprowadza doświadczenie wykazujące zdolność mchów do chłonięcia wody,</w:t>
            </w:r>
            <w:r w:rsidR="007C5C08">
              <w:rPr>
                <w:rStyle w:val="FontStyle69"/>
                <w:rFonts w:asciiTheme="minorHAnsi" w:hAnsiTheme="minorHAnsi" w:cstheme="minorHAnsi"/>
                <w:b w:val="0"/>
                <w:sz w:val="22"/>
                <w:szCs w:val="22"/>
              </w:rPr>
              <w:t xml:space="preserve"> zgodnie z </w:t>
            </w:r>
            <w:r w:rsidRPr="0001653A">
              <w:rPr>
                <w:rStyle w:val="FontStyle69"/>
                <w:rFonts w:asciiTheme="minorHAnsi" w:hAnsiTheme="minorHAnsi" w:cstheme="minorHAnsi"/>
                <w:b w:val="0"/>
                <w:sz w:val="22"/>
                <w:szCs w:val="22"/>
              </w:rPr>
              <w:t>podaną instrukcją.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FB" w:rsidRPr="0001653A" w:rsidRDefault="005B6CFB" w:rsidP="005B6CFB">
            <w:pPr>
              <w:pStyle w:val="Style45"/>
              <w:widowControl/>
              <w:numPr>
                <w:ilvl w:val="0"/>
                <w:numId w:val="17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Style w:val="FontStyle69"/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1653A">
              <w:rPr>
                <w:rStyle w:val="FontStyle69"/>
                <w:rFonts w:asciiTheme="minorHAnsi" w:hAnsiTheme="minorHAnsi" w:cstheme="minorHAnsi"/>
                <w:b w:val="0"/>
                <w:sz w:val="22"/>
                <w:szCs w:val="22"/>
              </w:rPr>
              <w:t>odróżnia mchy od innych roślin na rysunkach, fotografiach i okazach naturalnych</w:t>
            </w:r>
          </w:p>
          <w:p w:rsidR="005B6CFB" w:rsidRPr="0001653A" w:rsidRDefault="005B6CFB" w:rsidP="005B6CFB">
            <w:pPr>
              <w:pStyle w:val="Style45"/>
              <w:widowControl/>
              <w:numPr>
                <w:ilvl w:val="0"/>
                <w:numId w:val="17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1653A">
              <w:rPr>
                <w:rStyle w:val="FontStyle69"/>
                <w:rFonts w:asciiTheme="minorHAnsi" w:hAnsiTheme="minorHAnsi" w:cstheme="minorHAnsi"/>
                <w:b w:val="0"/>
                <w:sz w:val="22"/>
                <w:szCs w:val="22"/>
              </w:rPr>
              <w:t>przedstawia znaczenie mchów w przyrodzie i życiu człowieka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FB" w:rsidRPr="0001653A" w:rsidRDefault="005B6CFB" w:rsidP="005B6CFB">
            <w:pPr>
              <w:pStyle w:val="Style45"/>
              <w:widowControl/>
              <w:numPr>
                <w:ilvl w:val="0"/>
                <w:numId w:val="17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01653A">
              <w:rPr>
                <w:rStyle w:val="FontStyle69"/>
                <w:rFonts w:asciiTheme="minorHAnsi" w:hAnsiTheme="minorHAnsi" w:cstheme="minorHAnsi"/>
                <w:b w:val="0"/>
                <w:sz w:val="22"/>
                <w:szCs w:val="22"/>
              </w:rPr>
              <w:t>przedstawia cechy budowy zewnętrznej płonnika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FB" w:rsidRPr="0001653A" w:rsidRDefault="005B6CFB" w:rsidP="005B6CFB">
            <w:pPr>
              <w:pStyle w:val="Tekstkomentarza"/>
              <w:numPr>
                <w:ilvl w:val="0"/>
                <w:numId w:val="17"/>
              </w:numPr>
              <w:tabs>
                <w:tab w:val="left" w:pos="337"/>
              </w:tabs>
              <w:ind w:left="0" w:firstLine="53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1653A">
              <w:rPr>
                <w:rStyle w:val="FontStyle69"/>
                <w:rFonts w:asciiTheme="minorHAnsi" w:hAnsiTheme="minorHAnsi" w:cstheme="minorHAnsi"/>
                <w:b w:val="0"/>
                <w:sz w:val="22"/>
                <w:szCs w:val="22"/>
              </w:rPr>
              <w:t>wyjaśnia, dlaczego torfowiec może gromadzić duże ilości wody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FB" w:rsidRPr="0001653A" w:rsidRDefault="005B6CFB" w:rsidP="005B6CFB">
            <w:pPr>
              <w:pStyle w:val="Style45"/>
              <w:widowControl/>
              <w:numPr>
                <w:ilvl w:val="0"/>
                <w:numId w:val="17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653A">
              <w:rPr>
                <w:rStyle w:val="FontStyle69"/>
                <w:rFonts w:asciiTheme="minorHAnsi" w:hAnsiTheme="minorHAnsi" w:cstheme="minorHAnsi"/>
                <w:b w:val="0"/>
                <w:sz w:val="22"/>
                <w:szCs w:val="22"/>
              </w:rPr>
              <w:t xml:space="preserve">wymienia charakterystyczne cechy mchów </w:t>
            </w:r>
            <w:r w:rsidRPr="007C5C08">
              <w:rPr>
                <w:rFonts w:asciiTheme="minorHAnsi" w:hAnsiTheme="minorHAnsi" w:cstheme="minorHAnsi"/>
                <w:sz w:val="22"/>
                <w:szCs w:val="22"/>
              </w:rPr>
              <w:t>pozwalające na ich identyfikację wśród nieznanych organizmów</w:t>
            </w:r>
          </w:p>
        </w:tc>
      </w:tr>
      <w:tr w:rsidR="005B6CFB" w:rsidRPr="00EF3D17" w:rsidTr="007C5C08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FB" w:rsidRPr="00EF3D17" w:rsidRDefault="005B6CFB" w:rsidP="00A95E29">
            <w:pPr>
              <w:pStyle w:val="Style6"/>
              <w:widowControl/>
              <w:rPr>
                <w:rStyle w:val="FontStyle68"/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EF3D17">
              <w:rPr>
                <w:rStyle w:val="FontStyle68"/>
                <w:rFonts w:asciiTheme="minorHAnsi" w:hAnsiTheme="minorHAnsi" w:cstheme="minorHAnsi"/>
                <w:sz w:val="22"/>
                <w:szCs w:val="22"/>
              </w:rPr>
              <w:t>20. Paprociowe, widłakowe i skrzypowe</w:t>
            </w:r>
          </w:p>
          <w:p w:rsidR="005B6CFB" w:rsidRPr="00EF3D17" w:rsidRDefault="005B6CFB" w:rsidP="00A95E29">
            <w:pPr>
              <w:pStyle w:val="Style6"/>
              <w:widowControl/>
              <w:rPr>
                <w:rStyle w:val="FontStyle68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FB" w:rsidRPr="0001653A" w:rsidRDefault="005B6CFB" w:rsidP="005B6CFB">
            <w:pPr>
              <w:pStyle w:val="Style45"/>
              <w:widowControl/>
              <w:numPr>
                <w:ilvl w:val="0"/>
                <w:numId w:val="18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1653A">
              <w:rPr>
                <w:rStyle w:val="FontStyle69"/>
                <w:rFonts w:asciiTheme="minorHAnsi" w:hAnsiTheme="minorHAnsi" w:cstheme="minorHAnsi"/>
                <w:b w:val="0"/>
                <w:sz w:val="22"/>
                <w:szCs w:val="22"/>
              </w:rPr>
              <w:t>wskazuje środowiska życia paprociowych, widłakowych i skrzypowych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FB" w:rsidRPr="0001653A" w:rsidRDefault="005B6CFB" w:rsidP="005B6CFB">
            <w:pPr>
              <w:pStyle w:val="Style45"/>
              <w:widowControl/>
              <w:numPr>
                <w:ilvl w:val="0"/>
                <w:numId w:val="18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1653A">
              <w:rPr>
                <w:rFonts w:asciiTheme="minorHAnsi" w:hAnsiTheme="minorHAnsi" w:cstheme="minorHAnsi"/>
                <w:sz w:val="22"/>
                <w:szCs w:val="22"/>
              </w:rPr>
              <w:t>opisuje znaczenie paprociowych, widłakowych i skrzypowych w przyrodzie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FB" w:rsidRPr="0001653A" w:rsidRDefault="005B6CFB" w:rsidP="005B6CFB">
            <w:pPr>
              <w:pStyle w:val="Style45"/>
              <w:widowControl/>
              <w:numPr>
                <w:ilvl w:val="0"/>
                <w:numId w:val="17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1653A">
              <w:rPr>
                <w:rStyle w:val="FontStyle69"/>
                <w:rFonts w:asciiTheme="minorHAnsi" w:hAnsiTheme="minorHAnsi" w:cstheme="minorHAnsi"/>
                <w:b w:val="0"/>
                <w:sz w:val="22"/>
                <w:szCs w:val="22"/>
              </w:rPr>
              <w:t xml:space="preserve">rozpoznaje przedstawicieli paprociowych, widłakowych i skrzypowych na </w:t>
            </w:r>
            <w:r w:rsidRPr="0001653A">
              <w:rPr>
                <w:rStyle w:val="FontStyle69"/>
                <w:rFonts w:asciiTheme="minorHAnsi" w:hAnsiTheme="minorHAnsi" w:cstheme="minorHAnsi"/>
                <w:b w:val="0"/>
                <w:sz w:val="22"/>
                <w:szCs w:val="22"/>
              </w:rPr>
              <w:lastRenderedPageBreak/>
              <w:t>rysunkach, fotografiach i okazach naturalnych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FB" w:rsidRPr="0001653A" w:rsidRDefault="005B6CFB" w:rsidP="005B6CFB">
            <w:pPr>
              <w:pStyle w:val="Style45"/>
              <w:widowControl/>
              <w:numPr>
                <w:ilvl w:val="0"/>
                <w:numId w:val="18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1653A">
              <w:rPr>
                <w:rStyle w:val="FontStyle69"/>
                <w:rFonts w:asciiTheme="minorHAnsi" w:hAnsiTheme="minorHAnsi" w:cstheme="minorHAnsi"/>
                <w:b w:val="0"/>
                <w:sz w:val="22"/>
                <w:szCs w:val="22"/>
              </w:rPr>
              <w:lastRenderedPageBreak/>
              <w:t>podaje charakterystyczne cechy paprociowych, widłakowych i skrzypowych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FB" w:rsidRPr="0001653A" w:rsidRDefault="005B6CFB" w:rsidP="005B6CFB">
            <w:pPr>
              <w:pStyle w:val="Tekstkomentarza"/>
              <w:numPr>
                <w:ilvl w:val="0"/>
                <w:numId w:val="18"/>
              </w:numPr>
              <w:tabs>
                <w:tab w:val="left" w:pos="263"/>
              </w:tabs>
              <w:ind w:left="0" w:hanging="19"/>
              <w:rPr>
                <w:rFonts w:asciiTheme="minorHAnsi" w:hAnsiTheme="minorHAnsi"/>
                <w:sz w:val="22"/>
                <w:szCs w:val="22"/>
              </w:rPr>
            </w:pPr>
            <w:r w:rsidRPr="0001653A">
              <w:rPr>
                <w:rFonts w:asciiTheme="minorHAnsi" w:hAnsiTheme="minorHAnsi"/>
                <w:sz w:val="22"/>
                <w:szCs w:val="22"/>
              </w:rPr>
              <w:t>wskazuje podobieństwa i różnice</w:t>
            </w:r>
            <w:r w:rsidR="007C5C08">
              <w:rPr>
                <w:rFonts w:asciiTheme="minorHAnsi" w:hAnsiTheme="minorHAnsi"/>
                <w:sz w:val="22"/>
                <w:szCs w:val="22"/>
              </w:rPr>
              <w:t xml:space="preserve"> między paprociami, skrzypami i </w:t>
            </w:r>
            <w:r w:rsidRPr="0001653A">
              <w:rPr>
                <w:rFonts w:asciiTheme="minorHAnsi" w:hAnsiTheme="minorHAnsi"/>
                <w:sz w:val="22"/>
                <w:szCs w:val="22"/>
              </w:rPr>
              <w:t>widłakami</w:t>
            </w:r>
          </w:p>
        </w:tc>
      </w:tr>
      <w:tr w:rsidR="005B6CFB" w:rsidRPr="00EF3D17" w:rsidTr="007C5C08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CFB" w:rsidRPr="00EF3D17" w:rsidRDefault="005B6CFB" w:rsidP="00A95E29">
            <w:pPr>
              <w:pStyle w:val="Style28"/>
              <w:widowControl/>
              <w:ind w:left="379" w:hanging="379"/>
              <w:rPr>
                <w:rStyle w:val="FontStyle68"/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EF3D17">
              <w:rPr>
                <w:rStyle w:val="FontStyle68"/>
                <w:rFonts w:asciiTheme="minorHAnsi" w:hAnsiTheme="minorHAnsi" w:cstheme="minorHAnsi"/>
                <w:sz w:val="22"/>
                <w:szCs w:val="22"/>
              </w:rPr>
              <w:t xml:space="preserve">21. Podsumowanie </w:t>
            </w:r>
          </w:p>
          <w:p w:rsidR="005B6CFB" w:rsidRPr="00EF3D17" w:rsidRDefault="005B6CFB" w:rsidP="00A95E29">
            <w:pPr>
              <w:pStyle w:val="Style28"/>
              <w:widowControl/>
              <w:rPr>
                <w:rStyle w:val="FontStyle68"/>
                <w:rFonts w:asciiTheme="minorHAnsi" w:hAnsiTheme="minorHAnsi" w:cstheme="minorHAnsi"/>
                <w:b w:val="0"/>
                <w:i/>
                <w:sz w:val="22"/>
                <w:szCs w:val="22"/>
              </w:rPr>
            </w:pPr>
            <w:r w:rsidRPr="00EF3D17">
              <w:rPr>
                <w:rStyle w:val="FontStyle68"/>
                <w:rFonts w:asciiTheme="minorHAnsi" w:hAnsiTheme="minorHAnsi" w:cstheme="minorHAnsi"/>
                <w:sz w:val="22"/>
                <w:szCs w:val="22"/>
              </w:rPr>
              <w:t xml:space="preserve">działu 3: </w:t>
            </w:r>
            <w:proofErr w:type="spellStart"/>
            <w:r w:rsidRPr="00EF3D17">
              <w:rPr>
                <w:rStyle w:val="FontStyle68"/>
                <w:rFonts w:asciiTheme="minorHAnsi" w:hAnsiTheme="minorHAnsi" w:cstheme="minorHAnsi"/>
                <w:i/>
                <w:sz w:val="22"/>
                <w:szCs w:val="22"/>
              </w:rPr>
              <w:t>Protisty</w:t>
            </w:r>
            <w:proofErr w:type="spellEnd"/>
            <w:r w:rsidRPr="00EF3D17">
              <w:rPr>
                <w:rStyle w:val="FontStyle68"/>
                <w:rFonts w:asciiTheme="minorHAnsi" w:hAnsiTheme="minorHAnsi" w:cstheme="minorHAnsi"/>
                <w:i/>
                <w:sz w:val="22"/>
                <w:szCs w:val="22"/>
              </w:rPr>
              <w:t>. Grzyby. Rośliny zarodnikowe</w:t>
            </w:r>
          </w:p>
          <w:p w:rsidR="005B6CFB" w:rsidRPr="00EF3D17" w:rsidRDefault="005B6CFB" w:rsidP="00A95E29">
            <w:pPr>
              <w:pStyle w:val="Style28"/>
              <w:widowControl/>
              <w:rPr>
                <w:rStyle w:val="FontStyle70"/>
                <w:rFonts w:asciiTheme="minorHAnsi" w:hAnsiTheme="minorHAnsi" w:cstheme="minorHAnsi"/>
                <w:i w:val="0"/>
                <w:sz w:val="22"/>
                <w:szCs w:val="22"/>
              </w:rPr>
            </w:pPr>
          </w:p>
        </w:tc>
        <w:tc>
          <w:tcPr>
            <w:tcW w:w="120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CFB" w:rsidRPr="007C5C08" w:rsidRDefault="005B6CFB" w:rsidP="00A95E2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B6CFB" w:rsidRPr="00EF3D17" w:rsidRDefault="005B6CFB" w:rsidP="00A95E29">
            <w:pPr>
              <w:rPr>
                <w:rFonts w:cstheme="minorHAnsi"/>
              </w:rPr>
            </w:pPr>
            <w:r w:rsidRPr="007C5C08">
              <w:rPr>
                <w:rFonts w:asciiTheme="minorHAnsi" w:hAnsiTheme="minorHAnsi" w:cstheme="minorHAnsi"/>
                <w:sz w:val="22"/>
                <w:szCs w:val="22"/>
              </w:rPr>
              <w:t>wszystkie wymagania z lekcji 15–20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7"/>
        <w:gridCol w:w="2357"/>
        <w:gridCol w:w="2665"/>
        <w:gridCol w:w="2357"/>
        <w:gridCol w:w="2358"/>
        <w:gridCol w:w="2358"/>
      </w:tblGrid>
      <w:tr w:rsidR="005B6CFB" w:rsidRPr="00EF3D17" w:rsidTr="00A95E29">
        <w:tc>
          <w:tcPr>
            <w:tcW w:w="141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CFB" w:rsidRPr="00EF3D17" w:rsidRDefault="005B6CFB" w:rsidP="00A95E29">
            <w:pPr>
              <w:pStyle w:val="Style7"/>
              <w:widowControl/>
              <w:spacing w:line="240" w:lineRule="auto"/>
              <w:jc w:val="center"/>
              <w:rPr>
                <w:rStyle w:val="FontStyle67"/>
                <w:rFonts w:eastAsiaTheme="minorHAnsi"/>
                <w:i w:val="0"/>
                <w:sz w:val="22"/>
                <w:szCs w:val="22"/>
                <w:lang w:eastAsia="en-US"/>
              </w:rPr>
            </w:pPr>
            <w:r w:rsidRPr="00EF3D17">
              <w:rPr>
                <w:rStyle w:val="FontStyle68"/>
                <w:sz w:val="22"/>
                <w:szCs w:val="22"/>
              </w:rPr>
              <w:t>Dział 4. ROŚLINY NASIENNE. TKANKI I ORGANY ROŚLINNE</w:t>
            </w:r>
          </w:p>
        </w:tc>
      </w:tr>
      <w:tr w:rsidR="005B6CFB" w:rsidRPr="00EF3D17" w:rsidTr="00A95E29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FB" w:rsidRPr="00EF3D17" w:rsidRDefault="005B6CFB" w:rsidP="00A95E29">
            <w:pPr>
              <w:pStyle w:val="Style21"/>
              <w:widowControl/>
              <w:rPr>
                <w:rStyle w:val="FontStyle68"/>
                <w:sz w:val="22"/>
                <w:szCs w:val="22"/>
              </w:rPr>
            </w:pPr>
            <w:r w:rsidRPr="00EF3D17">
              <w:rPr>
                <w:rStyle w:val="FontStyle68"/>
                <w:sz w:val="22"/>
                <w:szCs w:val="22"/>
              </w:rPr>
              <w:t>22. Budowa roślin. Tkanki roślinne</w:t>
            </w:r>
          </w:p>
          <w:p w:rsidR="005B6CFB" w:rsidRPr="00EF3D17" w:rsidRDefault="005B6CFB" w:rsidP="00A95E29">
            <w:pPr>
              <w:pStyle w:val="Style6"/>
              <w:widowControl/>
              <w:rPr>
                <w:rStyle w:val="FontStyle70"/>
                <w:b/>
                <w:i w:val="0"/>
                <w:sz w:val="22"/>
                <w:szCs w:val="22"/>
              </w:rPr>
            </w:pPr>
          </w:p>
          <w:p w:rsidR="005B6CFB" w:rsidRPr="00EF3D17" w:rsidRDefault="005B6CFB" w:rsidP="00A95E29">
            <w:pPr>
              <w:pStyle w:val="Style6"/>
              <w:widowControl/>
              <w:rPr>
                <w:rStyle w:val="FontStyle68"/>
                <w:b w:val="0"/>
                <w:sz w:val="22"/>
                <w:szCs w:val="22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FB" w:rsidRPr="007C5C08" w:rsidRDefault="005B6CFB" w:rsidP="005B6CFB">
            <w:pPr>
              <w:pStyle w:val="Style45"/>
              <w:widowControl/>
              <w:numPr>
                <w:ilvl w:val="0"/>
                <w:numId w:val="20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Style w:val="FontStyle69"/>
                <w:rFonts w:asciiTheme="minorHAnsi" w:hAnsiTheme="minorHAnsi"/>
                <w:b w:val="0"/>
                <w:sz w:val="22"/>
                <w:szCs w:val="22"/>
              </w:rPr>
            </w:pPr>
            <w:r w:rsidRPr="007C5C08">
              <w:rPr>
                <w:rStyle w:val="FontStyle69"/>
                <w:rFonts w:asciiTheme="minorHAnsi" w:hAnsiTheme="minorHAnsi"/>
                <w:b w:val="0"/>
                <w:sz w:val="22"/>
                <w:szCs w:val="22"/>
              </w:rPr>
              <w:t>rozpoznaje na okazie żywym lub zielnikowym, na rycinie lub zdjęciu organy rośliny okrytonasiennej i określa ich podstawowe funkcje</w:t>
            </w:r>
          </w:p>
          <w:p w:rsidR="005B6CFB" w:rsidRPr="007C5C08" w:rsidRDefault="005B6CFB" w:rsidP="005B6CFB">
            <w:pPr>
              <w:pStyle w:val="Style45"/>
              <w:widowControl/>
              <w:numPr>
                <w:ilvl w:val="0"/>
                <w:numId w:val="20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Style w:val="FontStyle69"/>
                <w:rFonts w:asciiTheme="minorHAnsi" w:hAnsiTheme="minorHAnsi"/>
                <w:b w:val="0"/>
                <w:sz w:val="22"/>
                <w:szCs w:val="22"/>
              </w:rPr>
            </w:pPr>
            <w:r w:rsidRPr="007C5C08">
              <w:rPr>
                <w:rStyle w:val="FontStyle69"/>
                <w:rFonts w:asciiTheme="minorHAnsi" w:hAnsiTheme="minorHAnsi"/>
                <w:b w:val="0"/>
                <w:sz w:val="22"/>
                <w:szCs w:val="22"/>
              </w:rPr>
              <w:t>dokonuje obserwacji mikroskopowej wybranych tkanek roślinnych</w:t>
            </w:r>
          </w:p>
          <w:p w:rsidR="005B6CFB" w:rsidRPr="007C5C08" w:rsidRDefault="005B6CFB" w:rsidP="00A95E29">
            <w:pPr>
              <w:pStyle w:val="Style45"/>
              <w:widowControl/>
              <w:tabs>
                <w:tab w:val="left" w:pos="274"/>
              </w:tabs>
              <w:spacing w:line="240" w:lineRule="auto"/>
              <w:ind w:firstLine="0"/>
              <w:jc w:val="left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FB" w:rsidRPr="007C5C08" w:rsidRDefault="005B6CFB" w:rsidP="005B6CFB">
            <w:pPr>
              <w:pStyle w:val="Style45"/>
              <w:widowControl/>
              <w:numPr>
                <w:ilvl w:val="0"/>
                <w:numId w:val="20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Style w:val="FontStyle69"/>
                <w:rFonts w:asciiTheme="minorHAnsi" w:hAnsiTheme="minorHAnsi"/>
                <w:b w:val="0"/>
                <w:sz w:val="22"/>
                <w:szCs w:val="22"/>
              </w:rPr>
            </w:pPr>
            <w:r w:rsidRPr="007C5C08">
              <w:rPr>
                <w:rStyle w:val="FontStyle69"/>
                <w:rFonts w:asciiTheme="minorHAnsi" w:hAnsiTheme="minorHAnsi"/>
                <w:b w:val="0"/>
                <w:sz w:val="22"/>
                <w:szCs w:val="22"/>
              </w:rPr>
              <w:t>klasyfikuje tkanki roślinne</w:t>
            </w:r>
          </w:p>
          <w:p w:rsidR="005B6CFB" w:rsidRPr="007C5C08" w:rsidRDefault="005B6CFB" w:rsidP="005B6CFB">
            <w:pPr>
              <w:pStyle w:val="Style45"/>
              <w:widowControl/>
              <w:numPr>
                <w:ilvl w:val="0"/>
                <w:numId w:val="20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Style w:val="FontStyle69"/>
                <w:rFonts w:asciiTheme="minorHAnsi" w:hAnsiTheme="minorHAnsi"/>
                <w:b w:val="0"/>
                <w:sz w:val="22"/>
                <w:szCs w:val="22"/>
              </w:rPr>
            </w:pPr>
            <w:r w:rsidRPr="007C5C08">
              <w:rPr>
                <w:rStyle w:val="FontStyle69"/>
                <w:rFonts w:asciiTheme="minorHAnsi" w:hAnsiTheme="minorHAnsi"/>
                <w:b w:val="0"/>
                <w:sz w:val="22"/>
                <w:szCs w:val="22"/>
              </w:rPr>
              <w:t>rozpoznaje na rysunku, zdjęciu, preparacie mikroskopowym, modelu tkankę okrywającą, miękiszową, przewodzącą, wzmacniającą</w:t>
            </w:r>
          </w:p>
          <w:p w:rsidR="005B6CFB" w:rsidRPr="007C5C08" w:rsidRDefault="005B6CFB" w:rsidP="00A95E29">
            <w:pPr>
              <w:pStyle w:val="Akapitzlist"/>
              <w:spacing w:line="240" w:lineRule="auto"/>
              <w:ind w:left="0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FB" w:rsidRPr="007C5C08" w:rsidRDefault="005B6CFB" w:rsidP="005B6CFB">
            <w:pPr>
              <w:pStyle w:val="Style45"/>
              <w:widowControl/>
              <w:numPr>
                <w:ilvl w:val="0"/>
                <w:numId w:val="20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Style w:val="FontStyle69"/>
                <w:rFonts w:asciiTheme="minorHAnsi" w:hAnsiTheme="minorHAnsi"/>
                <w:b w:val="0"/>
                <w:sz w:val="22"/>
                <w:szCs w:val="22"/>
              </w:rPr>
            </w:pPr>
            <w:r w:rsidRPr="007C5C08">
              <w:rPr>
                <w:rStyle w:val="FontStyle69"/>
                <w:rFonts w:asciiTheme="minorHAnsi" w:hAnsiTheme="minorHAnsi"/>
                <w:b w:val="0"/>
                <w:sz w:val="22"/>
                <w:szCs w:val="22"/>
              </w:rPr>
              <w:t>opisuje położenie tkanek twórczych i ich rolę we wzroście rośliny</w:t>
            </w:r>
          </w:p>
          <w:p w:rsidR="005B6CFB" w:rsidRPr="007C5C08" w:rsidRDefault="005B6CFB" w:rsidP="00A95E29">
            <w:pPr>
              <w:pStyle w:val="Akapitzlist"/>
              <w:spacing w:line="240" w:lineRule="auto"/>
              <w:ind w:left="0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B6CFB" w:rsidRPr="007C5C08" w:rsidRDefault="005B6CFB" w:rsidP="00A95E29">
            <w:pPr>
              <w:pStyle w:val="Akapitzlist"/>
              <w:spacing w:line="240" w:lineRule="auto"/>
              <w:ind w:left="0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FB" w:rsidRPr="007C5C08" w:rsidRDefault="005B6CFB" w:rsidP="005B6CFB">
            <w:pPr>
              <w:pStyle w:val="Style45"/>
              <w:widowControl/>
              <w:numPr>
                <w:ilvl w:val="0"/>
                <w:numId w:val="20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Style w:val="FontStyle69"/>
                <w:rFonts w:asciiTheme="minorHAnsi" w:hAnsiTheme="minorHAnsi"/>
                <w:b w:val="0"/>
                <w:sz w:val="22"/>
                <w:szCs w:val="22"/>
              </w:rPr>
            </w:pPr>
            <w:r w:rsidRPr="007C5C08">
              <w:rPr>
                <w:rStyle w:val="FontStyle69"/>
                <w:rFonts w:asciiTheme="minorHAnsi" w:hAnsiTheme="minorHAnsi"/>
                <w:b w:val="0"/>
                <w:sz w:val="22"/>
                <w:szCs w:val="22"/>
              </w:rPr>
              <w:t>wykazuje związek między budową a funkcjami tkanek okrywających, miękiszowych, przewodzących i wzmacniających</w:t>
            </w:r>
          </w:p>
          <w:p w:rsidR="005B6CFB" w:rsidRPr="007C5C08" w:rsidRDefault="005B6CFB" w:rsidP="00A95E29">
            <w:pPr>
              <w:pStyle w:val="Akapitzlist"/>
              <w:spacing w:line="240" w:lineRule="auto"/>
              <w:ind w:left="0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FB" w:rsidRPr="007C5C08" w:rsidRDefault="005B6CFB" w:rsidP="005B6CFB">
            <w:pPr>
              <w:pStyle w:val="Style45"/>
              <w:widowControl/>
              <w:numPr>
                <w:ilvl w:val="0"/>
                <w:numId w:val="20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Style w:val="FontStyle69"/>
                <w:rFonts w:asciiTheme="minorHAnsi" w:hAnsiTheme="minorHAnsi"/>
                <w:b w:val="0"/>
                <w:sz w:val="22"/>
                <w:szCs w:val="22"/>
              </w:rPr>
            </w:pPr>
            <w:r w:rsidRPr="007C5C08">
              <w:rPr>
                <w:rStyle w:val="FontStyle69"/>
                <w:rFonts w:asciiTheme="minorHAnsi" w:hAnsiTheme="minorHAnsi"/>
                <w:b w:val="0"/>
                <w:sz w:val="22"/>
                <w:szCs w:val="22"/>
              </w:rPr>
              <w:t>porównuje budowę zewnętrzną mchów, paprociowych, widłakowych i skrzypowych, nagonasiennych oraz okrytonasiennych, rozróżniając ich organy</w:t>
            </w:r>
          </w:p>
          <w:p w:rsidR="005B6CFB" w:rsidRPr="007C5C08" w:rsidRDefault="005B6CFB" w:rsidP="00A95E29">
            <w:pPr>
              <w:pStyle w:val="Akapitzlist"/>
              <w:spacing w:line="240" w:lineRule="auto"/>
              <w:ind w:left="0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5B6CFB" w:rsidRPr="00EF3D17" w:rsidTr="00A95E29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FB" w:rsidRPr="00EF3D17" w:rsidRDefault="005B6CFB" w:rsidP="00A95E29">
            <w:pPr>
              <w:pStyle w:val="Style21"/>
              <w:widowControl/>
              <w:rPr>
                <w:rStyle w:val="FontStyle68"/>
                <w:b w:val="0"/>
                <w:sz w:val="22"/>
                <w:szCs w:val="22"/>
              </w:rPr>
            </w:pPr>
            <w:r w:rsidRPr="00EF3D17">
              <w:rPr>
                <w:rStyle w:val="FontStyle68"/>
                <w:sz w:val="22"/>
                <w:szCs w:val="22"/>
              </w:rPr>
              <w:t>23. Rośliny nagonasienne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FB" w:rsidRPr="007C5C08" w:rsidRDefault="005B6CFB" w:rsidP="005B6CFB">
            <w:pPr>
              <w:pStyle w:val="Style45"/>
              <w:widowControl/>
              <w:numPr>
                <w:ilvl w:val="0"/>
                <w:numId w:val="19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Style w:val="FontStyle69"/>
                <w:rFonts w:asciiTheme="minorHAnsi" w:hAnsiTheme="minorHAnsi"/>
                <w:b w:val="0"/>
                <w:sz w:val="22"/>
                <w:szCs w:val="22"/>
              </w:rPr>
            </w:pPr>
            <w:r w:rsidRPr="007C5C08">
              <w:rPr>
                <w:rStyle w:val="FontStyle69"/>
                <w:rFonts w:asciiTheme="minorHAnsi" w:hAnsiTheme="minorHAnsi"/>
                <w:b w:val="0"/>
                <w:sz w:val="22"/>
                <w:szCs w:val="22"/>
              </w:rPr>
              <w:t>przedstawia cechy budowy zewnętrznej rośliny nagonasiennej na przykładzie sosny</w:t>
            </w:r>
          </w:p>
          <w:p w:rsidR="005B6CFB" w:rsidRPr="007C5C08" w:rsidRDefault="005B6CFB" w:rsidP="00A95E29">
            <w:pPr>
              <w:pStyle w:val="Style45"/>
              <w:widowControl/>
              <w:tabs>
                <w:tab w:val="left" w:pos="274"/>
              </w:tabs>
              <w:spacing w:line="240" w:lineRule="auto"/>
              <w:ind w:firstLine="0"/>
              <w:jc w:val="left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FB" w:rsidRPr="007C5C08" w:rsidRDefault="005B6CFB" w:rsidP="005B6CFB">
            <w:pPr>
              <w:pStyle w:val="Style45"/>
              <w:widowControl/>
              <w:numPr>
                <w:ilvl w:val="0"/>
                <w:numId w:val="19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Fonts w:asciiTheme="minorHAnsi" w:hAnsiTheme="minorHAnsi" w:cs="Calibri"/>
                <w:sz w:val="22"/>
                <w:szCs w:val="22"/>
              </w:rPr>
            </w:pPr>
            <w:r w:rsidRPr="007C5C08">
              <w:rPr>
                <w:rStyle w:val="FontStyle69"/>
                <w:rFonts w:asciiTheme="minorHAnsi" w:hAnsiTheme="minorHAnsi"/>
                <w:b w:val="0"/>
                <w:sz w:val="22"/>
                <w:szCs w:val="22"/>
              </w:rPr>
              <w:t>rozpoznaje rodzime gatunki nagonasiennych na podstawie pędów z szyszkami/szyszkojagodami i igłami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FB" w:rsidRPr="007C5C08" w:rsidRDefault="005B6CFB" w:rsidP="005B6CFB">
            <w:pPr>
              <w:pStyle w:val="Style45"/>
              <w:widowControl/>
              <w:numPr>
                <w:ilvl w:val="0"/>
                <w:numId w:val="19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Style w:val="FontStyle69"/>
                <w:rFonts w:asciiTheme="minorHAnsi" w:hAnsiTheme="minorHAnsi"/>
                <w:b w:val="0"/>
                <w:sz w:val="22"/>
                <w:szCs w:val="22"/>
              </w:rPr>
            </w:pPr>
            <w:r w:rsidRPr="007C5C08">
              <w:rPr>
                <w:rStyle w:val="FontStyle69"/>
                <w:rFonts w:asciiTheme="minorHAnsi" w:hAnsiTheme="minorHAnsi"/>
                <w:b w:val="0"/>
                <w:sz w:val="22"/>
                <w:szCs w:val="22"/>
              </w:rPr>
              <w:t>uzasadnia, jakie korzyści przyniosło roślinom wytworzenie nasion</w:t>
            </w:r>
          </w:p>
          <w:p w:rsidR="005B6CFB" w:rsidRPr="007C5C08" w:rsidRDefault="005B6CFB" w:rsidP="00A95E29">
            <w:pPr>
              <w:pStyle w:val="Style45"/>
              <w:widowControl/>
              <w:tabs>
                <w:tab w:val="left" w:pos="274"/>
              </w:tabs>
              <w:spacing w:line="240" w:lineRule="auto"/>
              <w:ind w:firstLine="0"/>
              <w:jc w:val="left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FB" w:rsidRPr="007C5C08" w:rsidRDefault="005B6CFB" w:rsidP="005B6CFB">
            <w:pPr>
              <w:pStyle w:val="Style45"/>
              <w:widowControl/>
              <w:numPr>
                <w:ilvl w:val="0"/>
                <w:numId w:val="19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 w:rsidRPr="007C5C08">
              <w:rPr>
                <w:rFonts w:asciiTheme="minorHAnsi" w:hAnsiTheme="minorHAnsi"/>
                <w:sz w:val="22"/>
                <w:szCs w:val="22"/>
              </w:rPr>
              <w:t>identyfikuje nieznany organizm jako przedstawiciela nagonasiennych na podstawie jego cech budowy zewnętrznej</w:t>
            </w:r>
          </w:p>
          <w:p w:rsidR="005B6CFB" w:rsidRPr="007C5C08" w:rsidRDefault="005B6CFB" w:rsidP="00A95E29">
            <w:pPr>
              <w:pStyle w:val="Style45"/>
              <w:widowControl/>
              <w:tabs>
                <w:tab w:val="left" w:pos="274"/>
              </w:tabs>
              <w:spacing w:line="240" w:lineRule="auto"/>
              <w:ind w:firstLine="0"/>
              <w:jc w:val="left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FB" w:rsidRPr="007C5C08" w:rsidRDefault="005B6CFB" w:rsidP="005B6CFB">
            <w:pPr>
              <w:pStyle w:val="Style45"/>
              <w:widowControl/>
              <w:numPr>
                <w:ilvl w:val="0"/>
                <w:numId w:val="19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Fonts w:asciiTheme="minorHAnsi" w:hAnsiTheme="minorHAnsi" w:cs="Calibri"/>
                <w:sz w:val="22"/>
                <w:szCs w:val="22"/>
              </w:rPr>
            </w:pPr>
            <w:r w:rsidRPr="007C5C08">
              <w:rPr>
                <w:rStyle w:val="FontStyle69"/>
                <w:rFonts w:asciiTheme="minorHAnsi" w:hAnsiTheme="minorHAnsi"/>
                <w:b w:val="0"/>
                <w:sz w:val="22"/>
                <w:szCs w:val="22"/>
              </w:rPr>
              <w:t>wyjaśnia znaczenie nagonasiennych w przyrodzie i dla człowieka jako gatunków lasotwórczych</w:t>
            </w:r>
          </w:p>
        </w:tc>
      </w:tr>
      <w:tr w:rsidR="005B6CFB" w:rsidRPr="00EF3D17" w:rsidTr="00A95E29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FB" w:rsidRPr="00EF3D17" w:rsidRDefault="005B6CFB" w:rsidP="00A95E29">
            <w:pPr>
              <w:pStyle w:val="Style6"/>
              <w:widowControl/>
              <w:ind w:firstLine="5"/>
              <w:rPr>
                <w:rStyle w:val="FontStyle68"/>
                <w:rFonts w:asciiTheme="minorHAnsi" w:hAnsiTheme="minorHAnsi"/>
                <w:b w:val="0"/>
                <w:sz w:val="22"/>
                <w:szCs w:val="22"/>
              </w:rPr>
            </w:pPr>
            <w:r w:rsidRPr="00EF3D17">
              <w:rPr>
                <w:rStyle w:val="FontStyle68"/>
                <w:rFonts w:asciiTheme="minorHAnsi" w:hAnsiTheme="minorHAnsi"/>
                <w:sz w:val="22"/>
                <w:szCs w:val="22"/>
              </w:rPr>
              <w:t xml:space="preserve">24. </w:t>
            </w:r>
            <w:r w:rsidRPr="00EF3D17">
              <w:rPr>
                <w:rFonts w:asciiTheme="minorHAnsi" w:hAnsiTheme="minorHAnsi"/>
                <w:b/>
                <w:sz w:val="22"/>
                <w:szCs w:val="22"/>
              </w:rPr>
              <w:t xml:space="preserve">Cechy charakterystyczne </w:t>
            </w:r>
            <w:r w:rsidRPr="00EF3D17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i znaczenie okrytonasiennych</w:t>
            </w:r>
            <w:r w:rsidRPr="00EF3D17">
              <w:rPr>
                <w:rStyle w:val="NagwekZnak"/>
                <w:rFonts w:asciiTheme="minorHAnsi" w:hAnsiTheme="minorHAnsi"/>
                <w:b/>
                <w:szCs w:val="22"/>
              </w:rPr>
              <w:t xml:space="preserve"> </w:t>
            </w:r>
          </w:p>
          <w:p w:rsidR="005B6CFB" w:rsidRPr="00EF3D17" w:rsidRDefault="005B6CFB" w:rsidP="00A95E29">
            <w:pPr>
              <w:pStyle w:val="Style6"/>
              <w:widowControl/>
              <w:ind w:firstLine="5"/>
              <w:rPr>
                <w:rStyle w:val="FontStyle68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FB" w:rsidRPr="007C5C08" w:rsidRDefault="005B6CFB" w:rsidP="005B6CFB">
            <w:pPr>
              <w:pStyle w:val="Style45"/>
              <w:widowControl/>
              <w:numPr>
                <w:ilvl w:val="0"/>
                <w:numId w:val="21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 w:rsidRPr="007C5C08">
              <w:rPr>
                <w:rStyle w:val="FontStyle69"/>
                <w:rFonts w:asciiTheme="minorHAnsi" w:hAnsiTheme="minorHAnsi"/>
                <w:b w:val="0"/>
                <w:sz w:val="22"/>
                <w:szCs w:val="22"/>
              </w:rPr>
              <w:lastRenderedPageBreak/>
              <w:t xml:space="preserve">rozróżnia formy okrytonasiennych: </w:t>
            </w:r>
            <w:r w:rsidRPr="007C5C08">
              <w:rPr>
                <w:rStyle w:val="FontStyle69"/>
                <w:rFonts w:asciiTheme="minorHAnsi" w:hAnsiTheme="minorHAnsi"/>
                <w:b w:val="0"/>
                <w:sz w:val="22"/>
                <w:szCs w:val="22"/>
              </w:rPr>
              <w:lastRenderedPageBreak/>
              <w:t>drzewa, krzewy, krzewinki i rośliny zielne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FB" w:rsidRPr="007C5C08" w:rsidRDefault="005B6CFB" w:rsidP="005B6CFB">
            <w:pPr>
              <w:pStyle w:val="Style45"/>
              <w:widowControl/>
              <w:numPr>
                <w:ilvl w:val="0"/>
                <w:numId w:val="21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Style w:val="FontStyle69"/>
                <w:rFonts w:asciiTheme="minorHAnsi" w:hAnsiTheme="minorHAnsi"/>
                <w:b w:val="0"/>
                <w:sz w:val="22"/>
                <w:szCs w:val="22"/>
              </w:rPr>
            </w:pPr>
            <w:r w:rsidRPr="007C5C08">
              <w:rPr>
                <w:rStyle w:val="FontStyle69"/>
                <w:rFonts w:asciiTheme="minorHAnsi" w:hAnsiTheme="minorHAnsi"/>
                <w:b w:val="0"/>
                <w:sz w:val="22"/>
                <w:szCs w:val="22"/>
              </w:rPr>
              <w:lastRenderedPageBreak/>
              <w:t xml:space="preserve">uzasadnia, że życie człowieka nie byłoby </w:t>
            </w:r>
            <w:r w:rsidRPr="007C5C08">
              <w:rPr>
                <w:rStyle w:val="FontStyle69"/>
                <w:rFonts w:asciiTheme="minorHAnsi" w:hAnsiTheme="minorHAnsi"/>
                <w:b w:val="0"/>
                <w:sz w:val="22"/>
                <w:szCs w:val="22"/>
              </w:rPr>
              <w:lastRenderedPageBreak/>
              <w:t>możliwe bez roślin okrytonasiennych</w:t>
            </w:r>
          </w:p>
          <w:p w:rsidR="005B6CFB" w:rsidRPr="007C5C08" w:rsidRDefault="005B6CFB" w:rsidP="00A95E29">
            <w:pPr>
              <w:spacing w:line="240" w:lineRule="auto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FB" w:rsidRPr="007C5C08" w:rsidRDefault="005B6CFB" w:rsidP="005B6CFB">
            <w:pPr>
              <w:pStyle w:val="Style45"/>
              <w:widowControl/>
              <w:numPr>
                <w:ilvl w:val="0"/>
                <w:numId w:val="21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Style w:val="FontStyle69"/>
                <w:rFonts w:asciiTheme="minorHAnsi" w:hAnsiTheme="minorHAnsi"/>
                <w:b w:val="0"/>
                <w:sz w:val="22"/>
                <w:szCs w:val="22"/>
              </w:rPr>
            </w:pPr>
            <w:r w:rsidRPr="007C5C08">
              <w:rPr>
                <w:rStyle w:val="FontStyle69"/>
                <w:rFonts w:asciiTheme="minorHAnsi" w:hAnsiTheme="minorHAnsi"/>
                <w:b w:val="0"/>
                <w:sz w:val="22"/>
                <w:szCs w:val="22"/>
              </w:rPr>
              <w:lastRenderedPageBreak/>
              <w:t xml:space="preserve">rozpoznaje pospolite gatunki rodzimych </w:t>
            </w:r>
            <w:r w:rsidRPr="007C5C08">
              <w:rPr>
                <w:rStyle w:val="FontStyle69"/>
                <w:rFonts w:asciiTheme="minorHAnsi" w:hAnsiTheme="minorHAnsi"/>
                <w:b w:val="0"/>
                <w:sz w:val="22"/>
                <w:szCs w:val="22"/>
              </w:rPr>
              <w:lastRenderedPageBreak/>
              <w:t>drzew liściastych na podstawie pędów</w:t>
            </w:r>
          </w:p>
          <w:p w:rsidR="005B6CFB" w:rsidRPr="007C5C08" w:rsidRDefault="005B6CFB" w:rsidP="00A95E29">
            <w:pPr>
              <w:pStyle w:val="Akapitzlist"/>
              <w:spacing w:line="240" w:lineRule="auto"/>
              <w:ind w:left="0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FB" w:rsidRPr="007C5C08" w:rsidRDefault="005B6CFB" w:rsidP="005B6CFB">
            <w:pPr>
              <w:pStyle w:val="Style45"/>
              <w:widowControl/>
              <w:numPr>
                <w:ilvl w:val="0"/>
                <w:numId w:val="21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 w:rsidRPr="007C5C08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identyfikuje nieznany organizm jako </w:t>
            </w:r>
            <w:r w:rsidRPr="007C5C08">
              <w:rPr>
                <w:rFonts w:asciiTheme="minorHAnsi" w:hAnsiTheme="minorHAnsi"/>
                <w:sz w:val="22"/>
                <w:szCs w:val="22"/>
              </w:rPr>
              <w:lastRenderedPageBreak/>
              <w:t>przedstawiciela okrytonasiennych na podstawie jego cech budowy zewnętrznej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FB" w:rsidRPr="007C5C08" w:rsidRDefault="005B6CFB" w:rsidP="005B6CFB">
            <w:pPr>
              <w:pStyle w:val="Style45"/>
              <w:widowControl/>
              <w:numPr>
                <w:ilvl w:val="0"/>
                <w:numId w:val="21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Style w:val="FontStyle69"/>
                <w:rFonts w:asciiTheme="minorHAnsi" w:hAnsiTheme="minorHAnsi"/>
                <w:b w:val="0"/>
                <w:sz w:val="22"/>
                <w:szCs w:val="22"/>
              </w:rPr>
            </w:pPr>
            <w:r w:rsidRPr="007C5C08">
              <w:rPr>
                <w:rStyle w:val="FontStyle69"/>
                <w:rFonts w:asciiTheme="minorHAnsi" w:hAnsiTheme="minorHAnsi"/>
                <w:b w:val="0"/>
                <w:sz w:val="22"/>
                <w:szCs w:val="22"/>
              </w:rPr>
              <w:lastRenderedPageBreak/>
              <w:t xml:space="preserve">uzasadnia, że cechy roślin okrytonasiennych </w:t>
            </w:r>
            <w:r w:rsidRPr="007C5C08">
              <w:rPr>
                <w:rStyle w:val="FontStyle69"/>
                <w:rFonts w:asciiTheme="minorHAnsi" w:hAnsiTheme="minorHAnsi"/>
                <w:b w:val="0"/>
                <w:sz w:val="22"/>
                <w:szCs w:val="22"/>
              </w:rPr>
              <w:lastRenderedPageBreak/>
              <w:t>przyczyniły się do ich dominacji we florze świata</w:t>
            </w:r>
          </w:p>
          <w:p w:rsidR="005B6CFB" w:rsidRPr="007C5C08" w:rsidRDefault="005B6CFB" w:rsidP="00A95E29">
            <w:pPr>
              <w:pStyle w:val="Akapitzlist"/>
              <w:spacing w:line="240" w:lineRule="auto"/>
              <w:ind w:left="0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5B6CFB" w:rsidRPr="00EF3D17" w:rsidTr="00A95E29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FB" w:rsidRPr="00EF3D17" w:rsidRDefault="005B6CFB" w:rsidP="00A95E29">
            <w:pPr>
              <w:pStyle w:val="Style6"/>
              <w:widowControl/>
              <w:rPr>
                <w:rStyle w:val="FontStyle68"/>
                <w:rFonts w:asciiTheme="minorHAnsi" w:hAnsiTheme="minorHAnsi"/>
                <w:b w:val="0"/>
                <w:sz w:val="22"/>
                <w:szCs w:val="22"/>
              </w:rPr>
            </w:pPr>
            <w:r w:rsidRPr="00EF3D17">
              <w:rPr>
                <w:rStyle w:val="FontStyle68"/>
                <w:rFonts w:asciiTheme="minorHAnsi" w:hAnsiTheme="minorHAnsi"/>
                <w:sz w:val="22"/>
                <w:szCs w:val="22"/>
              </w:rPr>
              <w:lastRenderedPageBreak/>
              <w:t xml:space="preserve">25. </w:t>
            </w:r>
            <w:r w:rsidRPr="00EF3D17">
              <w:rPr>
                <w:rFonts w:asciiTheme="minorHAnsi" w:hAnsiTheme="minorHAnsi"/>
                <w:b/>
                <w:sz w:val="22"/>
                <w:szCs w:val="22"/>
              </w:rPr>
              <w:t>Korzeń i pęd  okrytonasiennych</w:t>
            </w:r>
            <w:r w:rsidRPr="00EF3D17">
              <w:rPr>
                <w:rStyle w:val="FontStyle68"/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FB" w:rsidRPr="007C5C08" w:rsidRDefault="005B6CFB" w:rsidP="005B6CFB">
            <w:pPr>
              <w:pStyle w:val="Style45"/>
              <w:widowControl/>
              <w:numPr>
                <w:ilvl w:val="0"/>
                <w:numId w:val="12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 w:rsidRPr="007C5C08">
              <w:rPr>
                <w:rStyle w:val="FontStyle69"/>
                <w:rFonts w:asciiTheme="minorHAnsi" w:hAnsiTheme="minorHAnsi"/>
                <w:b w:val="0"/>
                <w:sz w:val="22"/>
                <w:szCs w:val="22"/>
              </w:rPr>
              <w:t xml:space="preserve">opisuje budowę zewnętrzną korzenia, łodygi i liścia 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FB" w:rsidRPr="007C5C08" w:rsidRDefault="005B6CFB" w:rsidP="005B6CFB">
            <w:pPr>
              <w:pStyle w:val="Akapitzlist"/>
              <w:numPr>
                <w:ilvl w:val="0"/>
                <w:numId w:val="10"/>
              </w:numPr>
              <w:tabs>
                <w:tab w:val="clear" w:pos="170"/>
              </w:tabs>
              <w:suppressAutoHyphens w:val="0"/>
              <w:autoSpaceDE/>
              <w:autoSpaceDN/>
              <w:adjustRightInd/>
              <w:spacing w:line="240" w:lineRule="auto"/>
              <w:ind w:left="0" w:firstLine="0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7C5C08">
              <w:rPr>
                <w:rStyle w:val="FontStyle69"/>
                <w:rFonts w:asciiTheme="minorHAnsi" w:hAnsiTheme="minorHAnsi"/>
                <w:b w:val="0"/>
                <w:sz w:val="22"/>
                <w:szCs w:val="22"/>
              </w:rPr>
              <w:t>rozpoznaje systemy korzeniowe – palowy i wiązkowy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FB" w:rsidRPr="007C5C08" w:rsidRDefault="005B6CFB" w:rsidP="005B6CFB">
            <w:pPr>
              <w:pStyle w:val="Style45"/>
              <w:widowControl/>
              <w:numPr>
                <w:ilvl w:val="0"/>
                <w:numId w:val="12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 w:rsidRPr="007C5C08">
              <w:rPr>
                <w:rFonts w:asciiTheme="minorHAnsi" w:hAnsiTheme="minorHAnsi"/>
                <w:sz w:val="22"/>
                <w:szCs w:val="22"/>
              </w:rPr>
              <w:t>określa funkcje poszczególnych stref budowy korzenia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FB" w:rsidRPr="007C5C08" w:rsidRDefault="005B6CFB" w:rsidP="005B6CFB">
            <w:pPr>
              <w:pStyle w:val="Akapitzlist"/>
              <w:numPr>
                <w:ilvl w:val="0"/>
                <w:numId w:val="10"/>
              </w:numPr>
              <w:tabs>
                <w:tab w:val="clear" w:pos="170"/>
              </w:tabs>
              <w:suppressAutoHyphens w:val="0"/>
              <w:autoSpaceDE/>
              <w:autoSpaceDN/>
              <w:adjustRightInd/>
              <w:spacing w:line="240" w:lineRule="auto"/>
              <w:ind w:left="0" w:firstLine="0"/>
              <w:textAlignment w:val="auto"/>
              <w:rPr>
                <w:rFonts w:asciiTheme="minorHAnsi" w:hAnsiTheme="minorHAnsi" w:cs="Calibri"/>
                <w:sz w:val="22"/>
                <w:szCs w:val="22"/>
              </w:rPr>
            </w:pPr>
            <w:r w:rsidRPr="007C5C08">
              <w:rPr>
                <w:rStyle w:val="FontStyle69"/>
                <w:rFonts w:asciiTheme="minorHAnsi" w:hAnsiTheme="minorHAnsi"/>
                <w:b w:val="0"/>
                <w:sz w:val="22"/>
                <w:szCs w:val="22"/>
              </w:rPr>
              <w:t>uzasadnia, że budowa liścia stanowi przystosowanie do przeprowadzania fotosyntezy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FB" w:rsidRPr="007C5C08" w:rsidRDefault="005B6CFB" w:rsidP="005B6CFB">
            <w:pPr>
              <w:pStyle w:val="Default"/>
              <w:numPr>
                <w:ilvl w:val="0"/>
                <w:numId w:val="10"/>
              </w:numPr>
              <w:ind w:left="263" w:hanging="263"/>
              <w:rPr>
                <w:rFonts w:asciiTheme="minorHAnsi" w:hAnsiTheme="minorHAnsi" w:cs="Times New Roman"/>
                <w:sz w:val="22"/>
                <w:szCs w:val="22"/>
              </w:rPr>
            </w:pPr>
            <w:r w:rsidRPr="007C5C08">
              <w:rPr>
                <w:rFonts w:asciiTheme="minorHAnsi" w:hAnsiTheme="minorHAnsi" w:cs="Times New Roman"/>
                <w:sz w:val="22"/>
                <w:szCs w:val="22"/>
              </w:rPr>
              <w:t>opisuje modyfikacje korzeni, łodyg i liści jako adaptacje roślin okryto</w:t>
            </w:r>
            <w:r w:rsidRPr="007C5C08">
              <w:rPr>
                <w:rFonts w:asciiTheme="minorHAnsi" w:hAnsiTheme="minorHAnsi" w:cs="Times New Roman"/>
                <w:sz w:val="22"/>
                <w:szCs w:val="22"/>
              </w:rPr>
              <w:softHyphen/>
              <w:t xml:space="preserve">nasiennych do życia w określonych środowiskach </w:t>
            </w:r>
          </w:p>
        </w:tc>
      </w:tr>
      <w:tr w:rsidR="005B6CFB" w:rsidRPr="00EF3D17" w:rsidTr="00A95E29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FB" w:rsidRPr="0001653A" w:rsidRDefault="005B6CFB" w:rsidP="0001653A">
            <w:pPr>
              <w:ind w:left="0" w:firstLine="0"/>
              <w:rPr>
                <w:rStyle w:val="FontStyle68"/>
                <w:rFonts w:asciiTheme="minorHAnsi" w:hAnsiTheme="minorHAnsi"/>
                <w:b w:val="0"/>
                <w:sz w:val="22"/>
                <w:szCs w:val="22"/>
              </w:rPr>
            </w:pPr>
            <w:r w:rsidRPr="0001653A">
              <w:rPr>
                <w:rStyle w:val="FontStyle68"/>
                <w:rFonts w:asciiTheme="minorHAnsi" w:hAnsiTheme="minorHAnsi"/>
                <w:sz w:val="22"/>
                <w:szCs w:val="22"/>
              </w:rPr>
              <w:t xml:space="preserve">26. </w:t>
            </w:r>
            <w:r w:rsidRPr="0001653A">
              <w:rPr>
                <w:rFonts w:asciiTheme="minorHAnsi" w:hAnsiTheme="minorHAnsi"/>
                <w:b/>
                <w:sz w:val="22"/>
                <w:szCs w:val="22"/>
              </w:rPr>
              <w:t>Budowa kwiatu. Rozmnażanie się okrytonasiennych</w:t>
            </w:r>
          </w:p>
          <w:p w:rsidR="005B6CFB" w:rsidRPr="00EF3D17" w:rsidRDefault="005B6CFB" w:rsidP="00A95E29">
            <w:pPr>
              <w:pStyle w:val="Style6"/>
              <w:widowControl/>
              <w:rPr>
                <w:rStyle w:val="FontStyle68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FB" w:rsidRPr="007C5C08" w:rsidRDefault="005B6CFB" w:rsidP="005B6CFB">
            <w:pPr>
              <w:pStyle w:val="Style45"/>
              <w:widowControl/>
              <w:numPr>
                <w:ilvl w:val="0"/>
                <w:numId w:val="22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Style w:val="FontStyle69"/>
                <w:rFonts w:asciiTheme="minorHAnsi" w:hAnsiTheme="minorHAnsi"/>
                <w:b w:val="0"/>
                <w:sz w:val="22"/>
                <w:szCs w:val="22"/>
              </w:rPr>
            </w:pPr>
            <w:r w:rsidRPr="007C5C08">
              <w:rPr>
                <w:rStyle w:val="FontStyle69"/>
                <w:rFonts w:asciiTheme="minorHAnsi" w:hAnsiTheme="minorHAnsi"/>
                <w:b w:val="0"/>
                <w:sz w:val="22"/>
                <w:szCs w:val="22"/>
              </w:rPr>
              <w:t>rozróżnia  elementy budowy kwiatu rośliny okrytonasiennej</w:t>
            </w:r>
          </w:p>
          <w:p w:rsidR="005B6CFB" w:rsidRPr="007C5C08" w:rsidRDefault="005B6CFB" w:rsidP="005B6CFB">
            <w:pPr>
              <w:pStyle w:val="Style45"/>
              <w:widowControl/>
              <w:numPr>
                <w:ilvl w:val="0"/>
                <w:numId w:val="22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 w:rsidRPr="007C5C08">
              <w:rPr>
                <w:rStyle w:val="FontStyle69"/>
                <w:rFonts w:asciiTheme="minorHAnsi" w:hAnsiTheme="minorHAnsi"/>
                <w:b w:val="0"/>
                <w:sz w:val="22"/>
                <w:szCs w:val="22"/>
              </w:rPr>
              <w:t>odróżnia zapylenie i zapłodnienie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FB" w:rsidRPr="007C5C08" w:rsidRDefault="005B6CFB" w:rsidP="005B6CFB">
            <w:pPr>
              <w:pStyle w:val="Style45"/>
              <w:widowControl/>
              <w:numPr>
                <w:ilvl w:val="0"/>
                <w:numId w:val="22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Style w:val="FontStyle69"/>
                <w:rFonts w:asciiTheme="minorHAnsi" w:hAnsiTheme="minorHAnsi"/>
                <w:b w:val="0"/>
                <w:sz w:val="22"/>
                <w:szCs w:val="22"/>
              </w:rPr>
            </w:pPr>
            <w:r w:rsidRPr="007C5C08">
              <w:rPr>
                <w:rStyle w:val="FontStyle69"/>
                <w:rFonts w:asciiTheme="minorHAnsi" w:hAnsiTheme="minorHAnsi"/>
                <w:b w:val="0"/>
                <w:sz w:val="22"/>
                <w:szCs w:val="22"/>
              </w:rPr>
              <w:t>określa rolę poszczególnych elementów budowy kwiatu</w:t>
            </w:r>
          </w:p>
          <w:p w:rsidR="005B6CFB" w:rsidRPr="007C5C08" w:rsidRDefault="005B6CFB" w:rsidP="005B6CFB">
            <w:pPr>
              <w:pStyle w:val="Style45"/>
              <w:widowControl/>
              <w:numPr>
                <w:ilvl w:val="0"/>
                <w:numId w:val="22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 w:rsidRPr="007C5C08">
              <w:rPr>
                <w:rStyle w:val="FontStyle69"/>
                <w:rFonts w:asciiTheme="minorHAnsi" w:hAnsiTheme="minorHAnsi"/>
                <w:b w:val="0"/>
                <w:sz w:val="22"/>
                <w:szCs w:val="22"/>
              </w:rPr>
              <w:t>wyjaśnia, na czym polega rozmnażanie się wegetatywne roślin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FB" w:rsidRPr="007C5C08" w:rsidRDefault="005B6CFB" w:rsidP="005B6CFB">
            <w:pPr>
              <w:pStyle w:val="Style45"/>
              <w:widowControl/>
              <w:numPr>
                <w:ilvl w:val="0"/>
                <w:numId w:val="22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Style w:val="FontStyle69"/>
                <w:rFonts w:asciiTheme="minorHAnsi" w:hAnsiTheme="minorHAnsi"/>
                <w:b w:val="0"/>
                <w:sz w:val="22"/>
                <w:szCs w:val="22"/>
              </w:rPr>
            </w:pPr>
            <w:r w:rsidRPr="007C5C08">
              <w:rPr>
                <w:rStyle w:val="FontStyle69"/>
                <w:rFonts w:asciiTheme="minorHAnsi" w:hAnsiTheme="minorHAnsi"/>
                <w:b w:val="0"/>
                <w:sz w:val="22"/>
                <w:szCs w:val="22"/>
              </w:rPr>
              <w:t>wyjaśnia, na czym polega rozmnażanie się płciowe roślin</w:t>
            </w:r>
          </w:p>
          <w:p w:rsidR="005B6CFB" w:rsidRPr="007C5C08" w:rsidRDefault="005B6CFB" w:rsidP="005B6CFB">
            <w:pPr>
              <w:pStyle w:val="Style45"/>
              <w:widowControl/>
              <w:numPr>
                <w:ilvl w:val="0"/>
                <w:numId w:val="22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Style w:val="FontStyle69"/>
                <w:rFonts w:asciiTheme="minorHAnsi" w:hAnsiTheme="minorHAnsi"/>
                <w:b w:val="0"/>
                <w:sz w:val="22"/>
                <w:szCs w:val="22"/>
              </w:rPr>
            </w:pPr>
            <w:r w:rsidRPr="007C5C08">
              <w:rPr>
                <w:rStyle w:val="FontStyle69"/>
                <w:rFonts w:asciiTheme="minorHAnsi" w:hAnsiTheme="minorHAnsi"/>
                <w:b w:val="0"/>
                <w:sz w:val="22"/>
                <w:szCs w:val="22"/>
              </w:rPr>
              <w:t>rozróżnia  i obserwuje sposoby rozmnażania się wegetatywnego roślin</w:t>
            </w:r>
          </w:p>
          <w:p w:rsidR="005B6CFB" w:rsidRPr="007C5C08" w:rsidRDefault="005B6CFB" w:rsidP="00A95E29">
            <w:pPr>
              <w:pStyle w:val="Style45"/>
              <w:widowControl/>
              <w:tabs>
                <w:tab w:val="left" w:pos="274"/>
              </w:tabs>
              <w:spacing w:line="240" w:lineRule="auto"/>
              <w:ind w:firstLine="0"/>
              <w:jc w:val="left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FB" w:rsidRPr="007C5C08" w:rsidRDefault="005B6CFB" w:rsidP="005B6CFB">
            <w:pPr>
              <w:pStyle w:val="Akapitzlist"/>
              <w:numPr>
                <w:ilvl w:val="0"/>
                <w:numId w:val="22"/>
              </w:numPr>
              <w:tabs>
                <w:tab w:val="clear" w:pos="170"/>
              </w:tabs>
              <w:suppressAutoHyphens w:val="0"/>
              <w:autoSpaceDE/>
              <w:autoSpaceDN/>
              <w:adjustRightInd/>
              <w:spacing w:line="240" w:lineRule="auto"/>
              <w:ind w:left="211" w:hanging="199"/>
              <w:textAlignment w:val="auto"/>
              <w:rPr>
                <w:rFonts w:asciiTheme="minorHAnsi" w:hAnsiTheme="minorHAnsi" w:cs="Calibri"/>
                <w:sz w:val="22"/>
                <w:szCs w:val="22"/>
              </w:rPr>
            </w:pPr>
            <w:r w:rsidRPr="007C5C08">
              <w:rPr>
                <w:rStyle w:val="FontStyle69"/>
                <w:rFonts w:asciiTheme="minorHAnsi" w:hAnsiTheme="minorHAnsi"/>
                <w:b w:val="0"/>
                <w:sz w:val="22"/>
                <w:szCs w:val="22"/>
              </w:rPr>
              <w:t xml:space="preserve">wskazuje przykłady roślin użytkowych rozmnażanych wegetatywnie </w:t>
            </w:r>
            <w:r w:rsidRPr="007C5C08">
              <w:rPr>
                <w:rFonts w:asciiTheme="minorHAnsi" w:hAnsiTheme="minorHAnsi" w:cs="AgendaPl-RegularCondensed"/>
                <w:sz w:val="22"/>
                <w:szCs w:val="22"/>
              </w:rPr>
              <w:t>i sposobu, w jaki można je rozmnożyć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FB" w:rsidRPr="007C5C08" w:rsidRDefault="005B6CFB" w:rsidP="005B6CFB">
            <w:pPr>
              <w:pStyle w:val="Style45"/>
              <w:widowControl/>
              <w:numPr>
                <w:ilvl w:val="0"/>
                <w:numId w:val="22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Style w:val="FontStyle69"/>
                <w:rFonts w:asciiTheme="minorHAnsi" w:hAnsiTheme="minorHAnsi"/>
                <w:b w:val="0"/>
                <w:sz w:val="22"/>
                <w:szCs w:val="22"/>
              </w:rPr>
            </w:pPr>
            <w:r w:rsidRPr="007C5C08">
              <w:rPr>
                <w:rStyle w:val="FontStyle69"/>
                <w:rFonts w:asciiTheme="minorHAnsi" w:hAnsiTheme="minorHAnsi"/>
                <w:b w:val="0"/>
                <w:sz w:val="22"/>
                <w:szCs w:val="22"/>
              </w:rPr>
              <w:t>wyjaśnia, w jaki sposób powstają nasiona i owoce okrytonasiennych</w:t>
            </w:r>
          </w:p>
          <w:p w:rsidR="005B6CFB" w:rsidRPr="007C5C08" w:rsidRDefault="005B6CFB" w:rsidP="00A95E29">
            <w:pPr>
              <w:spacing w:line="240" w:lineRule="auto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5B6CFB" w:rsidRPr="00EF3D17" w:rsidTr="00A95E29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FB" w:rsidRPr="0001653A" w:rsidRDefault="005B6CFB" w:rsidP="0001653A">
            <w:pPr>
              <w:ind w:left="0" w:firstLine="0"/>
              <w:rPr>
                <w:rFonts w:asciiTheme="minorHAnsi" w:hAnsiTheme="minorHAnsi"/>
                <w:b/>
                <w:sz w:val="22"/>
                <w:szCs w:val="22"/>
              </w:rPr>
            </w:pPr>
            <w:r w:rsidRPr="0001653A">
              <w:rPr>
                <w:rStyle w:val="FontStyle68"/>
                <w:rFonts w:asciiTheme="minorHAnsi" w:hAnsiTheme="minorHAnsi"/>
                <w:sz w:val="22"/>
                <w:szCs w:val="22"/>
              </w:rPr>
              <w:t xml:space="preserve">27. </w:t>
            </w:r>
            <w:r w:rsidRPr="0001653A">
              <w:rPr>
                <w:rFonts w:asciiTheme="minorHAnsi" w:hAnsiTheme="minorHAnsi"/>
                <w:b/>
                <w:sz w:val="22"/>
                <w:szCs w:val="22"/>
              </w:rPr>
              <w:t>Nasiona i owoce okrytonasiennych</w:t>
            </w:r>
          </w:p>
          <w:p w:rsidR="005B6CFB" w:rsidRPr="00EF3D17" w:rsidRDefault="005B6CFB" w:rsidP="00A95E29">
            <w:pPr>
              <w:pStyle w:val="Style6"/>
              <w:widowControl/>
              <w:rPr>
                <w:rStyle w:val="FontStyle68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FB" w:rsidRPr="007C5C08" w:rsidRDefault="005B6CFB" w:rsidP="005B6CFB">
            <w:pPr>
              <w:pStyle w:val="Style45"/>
              <w:widowControl/>
              <w:numPr>
                <w:ilvl w:val="0"/>
                <w:numId w:val="22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 w:rsidRPr="007C5C08">
              <w:rPr>
                <w:rStyle w:val="FontStyle69"/>
                <w:rFonts w:asciiTheme="minorHAnsi" w:hAnsiTheme="minorHAnsi"/>
                <w:b w:val="0"/>
                <w:sz w:val="22"/>
                <w:szCs w:val="22"/>
              </w:rPr>
              <w:t>podaje przykłady przystosowań w budowie owoców do rozprzestrzeniania się za pośrednictwem zwierząt, wiatru i wody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CFB" w:rsidRPr="007C5C08" w:rsidRDefault="005B6CFB" w:rsidP="005B6CFB">
            <w:pPr>
              <w:pStyle w:val="Style45"/>
              <w:widowControl/>
              <w:numPr>
                <w:ilvl w:val="0"/>
                <w:numId w:val="22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Style w:val="FontStyle69"/>
                <w:rFonts w:asciiTheme="minorHAnsi" w:hAnsiTheme="minorHAnsi"/>
                <w:b w:val="0"/>
                <w:sz w:val="22"/>
                <w:szCs w:val="22"/>
              </w:rPr>
            </w:pPr>
            <w:r w:rsidRPr="007C5C08">
              <w:rPr>
                <w:rStyle w:val="FontStyle69"/>
                <w:rFonts w:asciiTheme="minorHAnsi" w:hAnsiTheme="minorHAnsi"/>
                <w:b w:val="0"/>
                <w:sz w:val="22"/>
                <w:szCs w:val="22"/>
              </w:rPr>
              <w:t>opisuje rolę poszczególnych części nasienia</w:t>
            </w:r>
          </w:p>
          <w:p w:rsidR="005B6CFB" w:rsidRPr="007C5C08" w:rsidRDefault="005B6CFB" w:rsidP="00A95E29">
            <w:pPr>
              <w:pStyle w:val="Style45"/>
              <w:widowControl/>
              <w:tabs>
                <w:tab w:val="left" w:pos="274"/>
              </w:tabs>
              <w:spacing w:line="240" w:lineRule="auto"/>
              <w:ind w:firstLine="0"/>
              <w:jc w:val="left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FB" w:rsidRPr="007C5C08" w:rsidRDefault="005B6CFB" w:rsidP="005B6CFB">
            <w:pPr>
              <w:pStyle w:val="Style45"/>
              <w:widowControl/>
              <w:numPr>
                <w:ilvl w:val="0"/>
                <w:numId w:val="22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Style w:val="FontStyle69"/>
                <w:rFonts w:asciiTheme="minorHAnsi" w:hAnsiTheme="minorHAnsi"/>
                <w:b w:val="0"/>
                <w:sz w:val="22"/>
                <w:szCs w:val="22"/>
              </w:rPr>
            </w:pPr>
            <w:r w:rsidRPr="007C5C08">
              <w:rPr>
                <w:rStyle w:val="FontStyle69"/>
                <w:rFonts w:asciiTheme="minorHAnsi" w:hAnsiTheme="minorHAnsi"/>
                <w:b w:val="0"/>
                <w:sz w:val="22"/>
                <w:szCs w:val="22"/>
              </w:rPr>
              <w:t>opisuje przebieg kiełkowania nasion i warunki niezbędne do tego procesu</w:t>
            </w:r>
          </w:p>
          <w:p w:rsidR="005B6CFB" w:rsidRPr="007C5C08" w:rsidRDefault="005B6CFB" w:rsidP="005B6CFB">
            <w:pPr>
              <w:pStyle w:val="Style45"/>
              <w:widowControl/>
              <w:numPr>
                <w:ilvl w:val="0"/>
                <w:numId w:val="22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Style w:val="FontStyle69"/>
                <w:rFonts w:asciiTheme="minorHAnsi" w:hAnsiTheme="minorHAnsi"/>
                <w:b w:val="0"/>
                <w:sz w:val="22"/>
                <w:szCs w:val="22"/>
              </w:rPr>
            </w:pPr>
            <w:r w:rsidRPr="007C5C08">
              <w:rPr>
                <w:rStyle w:val="FontStyle69"/>
                <w:rFonts w:asciiTheme="minorHAnsi" w:hAnsiTheme="minorHAnsi"/>
                <w:b w:val="0"/>
                <w:sz w:val="22"/>
                <w:szCs w:val="22"/>
              </w:rPr>
              <w:t xml:space="preserve">wykonuje doświadczenie sprawdzające wpływ wybranego czynnika na kiełkowanie nasion </w:t>
            </w:r>
          </w:p>
          <w:p w:rsidR="005B6CFB" w:rsidRPr="007C5C08" w:rsidRDefault="005B6CFB" w:rsidP="00A95E29">
            <w:pPr>
              <w:pStyle w:val="Style45"/>
              <w:widowControl/>
              <w:tabs>
                <w:tab w:val="left" w:pos="274"/>
              </w:tabs>
              <w:spacing w:line="240" w:lineRule="auto"/>
              <w:ind w:firstLine="0"/>
              <w:jc w:val="left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FB" w:rsidRPr="007C5C08" w:rsidRDefault="005B6CFB" w:rsidP="005B6CFB">
            <w:pPr>
              <w:pStyle w:val="Style45"/>
              <w:widowControl/>
              <w:numPr>
                <w:ilvl w:val="0"/>
                <w:numId w:val="22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Style w:val="FontStyle69"/>
                <w:rFonts w:asciiTheme="minorHAnsi" w:hAnsiTheme="minorHAnsi"/>
                <w:b w:val="0"/>
                <w:sz w:val="22"/>
                <w:szCs w:val="22"/>
              </w:rPr>
            </w:pPr>
            <w:r w:rsidRPr="007C5C08">
              <w:rPr>
                <w:rStyle w:val="FontStyle69"/>
                <w:rFonts w:asciiTheme="minorHAnsi" w:hAnsiTheme="minorHAnsi"/>
                <w:b w:val="0"/>
                <w:sz w:val="22"/>
                <w:szCs w:val="22"/>
              </w:rPr>
              <w:t>planuje doświadczenie sprawdzające wpływ wybranego czynnika na kiełkowanie nasion</w:t>
            </w:r>
          </w:p>
          <w:p w:rsidR="005B6CFB" w:rsidRPr="007C5C08" w:rsidRDefault="005B6CFB" w:rsidP="00A95E29">
            <w:pPr>
              <w:pStyle w:val="Style45"/>
              <w:widowControl/>
              <w:tabs>
                <w:tab w:val="left" w:pos="274"/>
              </w:tabs>
              <w:spacing w:line="240" w:lineRule="auto"/>
              <w:ind w:firstLine="0"/>
              <w:jc w:val="left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FB" w:rsidRPr="007C5C08" w:rsidRDefault="005B6CFB" w:rsidP="005B6CFB">
            <w:pPr>
              <w:pStyle w:val="Style45"/>
              <w:widowControl/>
              <w:numPr>
                <w:ilvl w:val="0"/>
                <w:numId w:val="22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Fonts w:asciiTheme="minorHAnsi" w:hAnsiTheme="minorHAnsi"/>
                <w:bCs/>
                <w:sz w:val="22"/>
                <w:szCs w:val="22"/>
              </w:rPr>
            </w:pPr>
            <w:r w:rsidRPr="007C5C08">
              <w:rPr>
                <w:rStyle w:val="FontStyle69"/>
                <w:rFonts w:asciiTheme="minorHAnsi" w:hAnsiTheme="minorHAnsi"/>
                <w:b w:val="0"/>
                <w:sz w:val="22"/>
                <w:szCs w:val="22"/>
              </w:rPr>
              <w:t>uzasadnia potrzebę przestrzegania procedur badawczych podczas obserwacji i doświadczeń  biologicznych</w:t>
            </w:r>
          </w:p>
        </w:tc>
      </w:tr>
      <w:tr w:rsidR="005B6CFB" w:rsidRPr="005D6C6B" w:rsidTr="00A95E29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CFB" w:rsidRPr="00EF3D17" w:rsidRDefault="005B6CFB" w:rsidP="00A95E29">
            <w:pPr>
              <w:pStyle w:val="Style6"/>
              <w:widowControl/>
              <w:rPr>
                <w:rStyle w:val="FontStyle68"/>
                <w:b w:val="0"/>
                <w:sz w:val="22"/>
                <w:szCs w:val="22"/>
              </w:rPr>
            </w:pPr>
            <w:r w:rsidRPr="00EF3D17">
              <w:rPr>
                <w:rStyle w:val="FontStyle68"/>
                <w:sz w:val="22"/>
                <w:szCs w:val="22"/>
              </w:rPr>
              <w:t xml:space="preserve">28. Posumowanie </w:t>
            </w:r>
            <w:r w:rsidRPr="00EF3D17">
              <w:rPr>
                <w:rStyle w:val="FontStyle68"/>
                <w:sz w:val="22"/>
                <w:szCs w:val="22"/>
              </w:rPr>
              <w:lastRenderedPageBreak/>
              <w:t xml:space="preserve">działu 4: </w:t>
            </w:r>
            <w:r w:rsidRPr="00EF3D17">
              <w:rPr>
                <w:rStyle w:val="FontStyle68"/>
                <w:i/>
                <w:sz w:val="22"/>
                <w:szCs w:val="22"/>
              </w:rPr>
              <w:t xml:space="preserve">Rośliny nasienne. Tkanki i organy roślinne </w:t>
            </w:r>
          </w:p>
        </w:tc>
        <w:tc>
          <w:tcPr>
            <w:tcW w:w="117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CFB" w:rsidRPr="007B0E57" w:rsidRDefault="005B6CFB" w:rsidP="00A95E29">
            <w:pPr>
              <w:pStyle w:val="Style45"/>
              <w:widowControl/>
              <w:tabs>
                <w:tab w:val="left" w:pos="274"/>
              </w:tabs>
              <w:spacing w:line="240" w:lineRule="auto"/>
              <w:ind w:firstLine="0"/>
              <w:jc w:val="left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B6CFB" w:rsidRPr="007B0E57" w:rsidRDefault="005B6CFB" w:rsidP="00A95E29">
            <w:pPr>
              <w:pStyle w:val="Style45"/>
              <w:widowControl/>
              <w:tabs>
                <w:tab w:val="left" w:pos="274"/>
              </w:tabs>
              <w:spacing w:line="240" w:lineRule="auto"/>
              <w:ind w:firstLine="0"/>
              <w:jc w:val="left"/>
              <w:rPr>
                <w:rFonts w:asciiTheme="minorHAnsi" w:hAnsiTheme="minorHAnsi" w:cs="Calibri"/>
                <w:sz w:val="22"/>
                <w:szCs w:val="22"/>
              </w:rPr>
            </w:pPr>
            <w:r w:rsidRPr="007B0E57">
              <w:rPr>
                <w:rFonts w:asciiTheme="minorHAnsi" w:hAnsiTheme="minorHAnsi" w:cs="Calibri"/>
                <w:sz w:val="22"/>
                <w:szCs w:val="22"/>
              </w:rPr>
              <w:lastRenderedPageBreak/>
              <w:t>wszystkie wymagania z lekcji 22–27</w:t>
            </w:r>
          </w:p>
        </w:tc>
      </w:tr>
    </w:tbl>
    <w:p w:rsidR="005B6CFB" w:rsidRPr="005D6C6B" w:rsidRDefault="005B6CFB" w:rsidP="005B6CFB"/>
    <w:p w:rsidR="00211372" w:rsidRPr="007C0D59" w:rsidRDefault="00211372" w:rsidP="00211372">
      <w:pPr>
        <w:tabs>
          <w:tab w:val="left" w:pos="340"/>
        </w:tabs>
        <w:spacing w:line="440" w:lineRule="atLeast"/>
        <w:ind w:left="0" w:firstLine="0"/>
        <w:jc w:val="both"/>
        <w:rPr>
          <w:rFonts w:asciiTheme="minorHAnsi" w:hAnsiTheme="minorHAnsi" w:cs="AgendaPl Bold"/>
          <w:b/>
          <w:bCs/>
          <w:color w:val="0032FF"/>
          <w:sz w:val="32"/>
          <w:szCs w:val="32"/>
        </w:rPr>
      </w:pPr>
    </w:p>
    <w:p w:rsidR="00211372" w:rsidRPr="00211372" w:rsidRDefault="00211372" w:rsidP="00211372">
      <w:pPr>
        <w:rPr>
          <w:rFonts w:asciiTheme="minorHAnsi" w:hAnsiTheme="minorHAnsi"/>
          <w:sz w:val="22"/>
          <w:szCs w:val="22"/>
        </w:rPr>
      </w:pPr>
    </w:p>
    <w:p w:rsidR="006B5810" w:rsidRPr="00561DB4" w:rsidRDefault="006B5810" w:rsidP="00211372">
      <w:pPr>
        <w:ind w:left="0" w:firstLine="0"/>
      </w:pPr>
    </w:p>
    <w:sectPr w:rsidR="006B5810" w:rsidRPr="00561DB4" w:rsidSect="001E4CB0">
      <w:headerReference w:type="default" r:id="rId8"/>
      <w:footerReference w:type="default" r:id="rId9"/>
      <w:pgSz w:w="16838" w:h="11906" w:orient="landscape"/>
      <w:pgMar w:top="1560" w:right="820" w:bottom="849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21FA" w:rsidRDefault="00A621FA" w:rsidP="00285D6F">
      <w:pPr>
        <w:spacing w:line="240" w:lineRule="auto"/>
      </w:pPr>
      <w:r>
        <w:separator/>
      </w:r>
    </w:p>
  </w:endnote>
  <w:endnote w:type="continuationSeparator" w:id="0">
    <w:p w:rsidR="00A621FA" w:rsidRDefault="00A621FA" w:rsidP="00285D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gendaPl RegularCondensed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gendaPl Bold">
    <w:altName w:val="Times New Roman"/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Dutch801HdEU">
    <w:charset w:val="EE"/>
    <w:family w:val="auto"/>
    <w:pitch w:val="variable"/>
    <w:sig w:usb0="A00000AF" w:usb1="5000004A" w:usb2="00000000" w:usb3="00000000" w:csb0="00000193" w:csb1="00000000"/>
  </w:font>
  <w:font w:name="AgendaPl BoldCondensed">
    <w:altName w:val="Times New Roman"/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Lato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gendaPl-RegularCondense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Dutch801HdEU-Norma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gendaPl-Regular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490D" w:rsidRDefault="00B3490D" w:rsidP="00EE01FE">
    <w:pPr>
      <w:pStyle w:val="Stopka"/>
      <w:tabs>
        <w:tab w:val="clear" w:pos="9072"/>
        <w:tab w:val="right" w:pos="9639"/>
      </w:tabs>
      <w:spacing w:before="120"/>
      <w:ind w:left="-567"/>
    </w:pPr>
    <w:r w:rsidRPr="009E0F62">
      <w:rPr>
        <w:b/>
        <w:noProof/>
        <w:color w:val="003892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BA8B6DC" wp14:editId="327BCF2B">
              <wp:simplePos x="0" y="0"/>
              <wp:positionH relativeFrom="column">
                <wp:posOffset>-331083</wp:posOffset>
              </wp:positionH>
              <wp:positionV relativeFrom="paragraph">
                <wp:posOffset>1100</wp:posOffset>
              </wp:positionV>
              <wp:extent cx="9545444" cy="0"/>
              <wp:effectExtent l="0" t="0" r="17780" b="19050"/>
              <wp:wrapNone/>
              <wp:docPr id="3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545444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0912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DBC3DFB" id="Łącznik prostoliniowy 3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6.05pt,.1pt" to="725.5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" strokecolor="#f09120" strokeweight="1.5pt"/>
          </w:pict>
        </mc:Fallback>
      </mc:AlternateContent>
    </w:r>
    <w:r>
      <w:rPr>
        <w:b/>
        <w:color w:val="003892"/>
      </w:rPr>
      <w:t xml:space="preserve"> </w:t>
    </w:r>
    <w:r w:rsidRPr="009E0F62">
      <w:rPr>
        <w:b/>
        <w:color w:val="003892"/>
      </w:rPr>
      <w:t>AUTORZY:</w:t>
    </w:r>
    <w:r w:rsidRPr="00285D6F">
      <w:rPr>
        <w:color w:val="003892"/>
      </w:rPr>
      <w:t xml:space="preserve"> </w:t>
    </w:r>
    <w:r>
      <w:rPr>
        <w:rFonts w:ascii="AgendaPl-Regular" w:hAnsi="AgendaPl-Regular" w:cs="AgendaPl-Regular"/>
        <w:color w:val="auto"/>
      </w:rPr>
      <w:t xml:space="preserve">Ewa </w:t>
    </w:r>
    <w:r w:rsidR="00AA7601">
      <w:rPr>
        <w:rFonts w:ascii="AgendaPl-Regular" w:hAnsi="AgendaPl-Regular" w:cs="AgendaPl-Regular"/>
        <w:color w:val="auto"/>
      </w:rPr>
      <w:t>Jastrzębska</w:t>
    </w:r>
    <w:r>
      <w:rPr>
        <w:rFonts w:ascii="AgendaPl-Regular" w:hAnsi="AgendaPl-Regular" w:cs="AgendaPl-Regular"/>
        <w:color w:val="auto"/>
      </w:rPr>
      <w:t xml:space="preserve">, Ewa Kłos, Wawrzyniec Kofta, Ewa </w:t>
    </w:r>
    <w:proofErr w:type="spellStart"/>
    <w:r w:rsidR="00AA7601">
      <w:rPr>
        <w:rFonts w:ascii="AgendaPl-Regular" w:hAnsi="AgendaPl-Regular" w:cs="AgendaPl-Regular"/>
        <w:color w:val="auto"/>
      </w:rPr>
      <w:t>Pyłka</w:t>
    </w:r>
    <w:proofErr w:type="spellEnd"/>
    <w:r w:rsidR="00AA7601">
      <w:rPr>
        <w:rFonts w:ascii="AgendaPl-Regular" w:hAnsi="AgendaPl-Regular" w:cs="AgendaPl-Regular"/>
        <w:color w:val="auto"/>
      </w:rPr>
      <w:t>-Gutowska</w:t>
    </w:r>
  </w:p>
  <w:p w:rsidR="00B3490D" w:rsidRDefault="00B3490D" w:rsidP="00EE01FE">
    <w:pPr>
      <w:pStyle w:val="Stopka"/>
      <w:tabs>
        <w:tab w:val="clear" w:pos="9072"/>
        <w:tab w:val="right" w:pos="9639"/>
      </w:tabs>
      <w:ind w:left="-567" w:right="1"/>
    </w:pPr>
    <w:r>
      <w:rPr>
        <w:b/>
        <w:noProof/>
        <w:color w:val="003892"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CC85F1A" wp14:editId="4DF52FDA">
              <wp:simplePos x="0" y="0"/>
              <wp:positionH relativeFrom="column">
                <wp:posOffset>-331083</wp:posOffset>
              </wp:positionH>
              <wp:positionV relativeFrom="paragraph">
                <wp:posOffset>111559</wp:posOffset>
              </wp:positionV>
              <wp:extent cx="9545320" cy="0"/>
              <wp:effectExtent l="0" t="0" r="17780" b="19050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54532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13F16F2" id="Łącznik prostoliniowy 5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6.05pt,8.8pt" to="725.5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" strokecolor="black [3213]" strokeweight=".5pt"/>
          </w:pict>
        </mc:Fallback>
      </mc:AlternateContent>
    </w:r>
  </w:p>
  <w:p w:rsidR="00B3490D" w:rsidRDefault="00B3490D" w:rsidP="0002209F">
    <w:pPr>
      <w:pStyle w:val="Stopka"/>
      <w:tabs>
        <w:tab w:val="clear" w:pos="4536"/>
        <w:tab w:val="clear" w:pos="9072"/>
      </w:tabs>
      <w:spacing w:before="240"/>
      <w:ind w:left="-1417"/>
    </w:pPr>
    <w:r>
      <w:rPr>
        <w:noProof/>
        <w:lang w:eastAsia="pl-PL"/>
      </w:rPr>
      <w:drawing>
        <wp:inline distT="0" distB="0" distL="0" distR="0" wp14:anchorId="52399C01" wp14:editId="0722BC17">
          <wp:extent cx="1556085" cy="296779"/>
          <wp:effectExtent l="0" t="0" r="0" b="825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.wm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8901" t="1185" r="84975" b="-18180"/>
                  <a:stretch/>
                </pic:blipFill>
                <pic:spPr bwMode="auto">
                  <a:xfrm>
                    <a:off x="0" y="0"/>
                    <a:ext cx="1556085" cy="29677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</w:t>
    </w:r>
    <w:r>
      <w:tab/>
    </w:r>
    <w:r>
      <w:tab/>
    </w:r>
    <w:r>
      <w:tab/>
    </w:r>
    <w:r>
      <w:tab/>
    </w:r>
    <w:r>
      <w:tab/>
    </w:r>
    <w:r>
      <w:tab/>
      <w:t xml:space="preserve">              </w:t>
    </w:r>
    <w:r>
      <w:rPr>
        <w:noProof/>
        <w:lang w:eastAsia="pl-PL"/>
      </w:rPr>
      <w:drawing>
        <wp:inline distT="0" distB="0" distL="0" distR="0" wp14:anchorId="5A967D25" wp14:editId="5A4BD685">
          <wp:extent cx="2592368" cy="273377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476" t="11506" r="6234" b="46785"/>
                  <a:stretch/>
                </pic:blipFill>
                <pic:spPr bwMode="auto">
                  <a:xfrm>
                    <a:off x="0" y="0"/>
                    <a:ext cx="2592368" cy="27337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B3490D" w:rsidRDefault="00B3490D" w:rsidP="009130E5">
    <w:pPr>
      <w:pStyle w:val="Stopka"/>
      <w:ind w:left="-1417"/>
      <w:jc w:val="center"/>
    </w:pPr>
    <w:r>
      <w:fldChar w:fldCharType="begin"/>
    </w:r>
    <w:r>
      <w:instrText>PAGE   \* MERGEFORMAT</w:instrText>
    </w:r>
    <w:r>
      <w:fldChar w:fldCharType="separate"/>
    </w:r>
    <w:r w:rsidR="007C5C08">
      <w:rPr>
        <w:noProof/>
      </w:rPr>
      <w:t>10</w:t>
    </w:r>
    <w:r>
      <w:fldChar w:fldCharType="end"/>
    </w:r>
  </w:p>
  <w:p w:rsidR="00B3490D" w:rsidRPr="00285D6F" w:rsidRDefault="00B3490D" w:rsidP="00D22D55">
    <w:pPr>
      <w:pStyle w:val="Stopka"/>
      <w:tabs>
        <w:tab w:val="clear" w:pos="4536"/>
        <w:tab w:val="clear" w:pos="9072"/>
      </w:tabs>
      <w:ind w:left="-14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21FA" w:rsidRDefault="00A621FA" w:rsidP="00285D6F">
      <w:pPr>
        <w:spacing w:line="240" w:lineRule="auto"/>
      </w:pPr>
      <w:r>
        <w:separator/>
      </w:r>
    </w:p>
  </w:footnote>
  <w:footnote w:type="continuationSeparator" w:id="0">
    <w:p w:rsidR="00A621FA" w:rsidRDefault="00A621FA" w:rsidP="00285D6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490D" w:rsidRDefault="00B3490D" w:rsidP="0002209F">
    <w:pPr>
      <w:pStyle w:val="Nagwek"/>
      <w:tabs>
        <w:tab w:val="clear" w:pos="9072"/>
      </w:tabs>
      <w:spacing w:after="40"/>
      <w:ind w:left="142" w:right="142" w:hanging="426"/>
    </w:pPr>
    <w:r>
      <w:rPr>
        <w:noProof/>
        <w:lang w:eastAsia="pl-PL"/>
      </w:rPr>
      <w:drawing>
        <wp:anchor distT="0" distB="0" distL="114300" distR="114300" simplePos="0" relativeHeight="251664384" behindDoc="1" locked="0" layoutInCell="1" allowOverlap="1" wp14:anchorId="6811CC3F" wp14:editId="0DD569BA">
          <wp:simplePos x="0" y="0"/>
          <wp:positionH relativeFrom="column">
            <wp:posOffset>5288915</wp:posOffset>
          </wp:positionH>
          <wp:positionV relativeFrom="paragraph">
            <wp:posOffset>50165</wp:posOffset>
          </wp:positionV>
          <wp:extent cx="3991610" cy="954405"/>
          <wp:effectExtent l="0" t="0" r="889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761" r="24669"/>
                  <a:stretch/>
                </pic:blipFill>
                <pic:spPr bwMode="auto">
                  <a:xfrm>
                    <a:off x="0" y="0"/>
                    <a:ext cx="3991610" cy="9544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4F45BA12" wp14:editId="4100128A">
          <wp:simplePos x="0" y="0"/>
          <wp:positionH relativeFrom="column">
            <wp:posOffset>-899796</wp:posOffset>
          </wp:positionH>
          <wp:positionV relativeFrom="paragraph">
            <wp:posOffset>47708</wp:posOffset>
          </wp:positionV>
          <wp:extent cx="7903597" cy="953849"/>
          <wp:effectExtent l="0" t="0" r="254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3597" cy="9538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3490D" w:rsidRDefault="00B3490D" w:rsidP="00435B7E">
    <w:pPr>
      <w:pStyle w:val="Nagwek"/>
      <w:tabs>
        <w:tab w:val="clear" w:pos="9072"/>
      </w:tabs>
      <w:ind w:left="142" w:right="142"/>
    </w:pPr>
  </w:p>
  <w:p w:rsidR="00B3490D" w:rsidRDefault="00B3490D" w:rsidP="00D22D55">
    <w:pPr>
      <w:pStyle w:val="Nagwek"/>
      <w:tabs>
        <w:tab w:val="clear" w:pos="9072"/>
      </w:tabs>
      <w:ind w:left="142" w:right="-283"/>
    </w:pPr>
  </w:p>
  <w:p w:rsidR="00B3490D" w:rsidRDefault="00B3490D" w:rsidP="00D22D55">
    <w:pPr>
      <w:pStyle w:val="Nagwek"/>
      <w:tabs>
        <w:tab w:val="clear" w:pos="9072"/>
      </w:tabs>
      <w:ind w:left="142" w:right="-283"/>
    </w:pPr>
  </w:p>
  <w:p w:rsidR="00B3490D" w:rsidRPr="000B75F5" w:rsidRDefault="00B3490D" w:rsidP="00D22D55">
    <w:pPr>
      <w:pStyle w:val="Nagwek"/>
      <w:tabs>
        <w:tab w:val="clear" w:pos="9072"/>
      </w:tabs>
      <w:ind w:left="142" w:right="-283"/>
      <w:rPr>
        <w:rFonts w:ascii="Arial" w:hAnsi="Arial" w:cs="Arial"/>
      </w:rPr>
    </w:pPr>
    <w:r>
      <w:rPr>
        <w:b/>
        <w:color w:val="F09120"/>
      </w:rPr>
      <w:t xml:space="preserve">        </w:t>
    </w:r>
    <w:r w:rsidR="00E1789D">
      <w:rPr>
        <w:rFonts w:ascii="Arial" w:hAnsi="Arial" w:cs="Arial"/>
        <w:b/>
        <w:color w:val="F09120"/>
      </w:rPr>
      <w:t>Biologia</w:t>
    </w:r>
    <w:r w:rsidRPr="000B75F5">
      <w:rPr>
        <w:rFonts w:ascii="Arial" w:hAnsi="Arial" w:cs="Arial"/>
        <w:color w:val="F09120"/>
      </w:rPr>
      <w:t xml:space="preserve"> </w:t>
    </w:r>
    <w:r w:rsidRPr="000B75F5">
      <w:rPr>
        <w:rFonts w:ascii="Arial" w:hAnsi="Arial" w:cs="Arial"/>
      </w:rPr>
      <w:t>| Klasa</w:t>
    </w:r>
    <w:r w:rsidR="00E1789D">
      <w:rPr>
        <w:rFonts w:ascii="Arial" w:hAnsi="Arial" w:cs="Arial"/>
      </w:rPr>
      <w:t xml:space="preserve"> 5</w:t>
    </w:r>
    <w:r w:rsidRPr="000B75F5">
      <w:rPr>
        <w:rFonts w:ascii="Arial" w:hAnsi="Arial" w:cs="Arial"/>
      </w:rPr>
      <w:tab/>
    </w:r>
    <w:r w:rsidRPr="000B75F5">
      <w:rPr>
        <w:rFonts w:ascii="Arial" w:hAnsi="Arial" w:cs="Arial"/>
      </w:rPr>
      <w:tab/>
    </w:r>
    <w:r w:rsidRPr="000B75F5">
      <w:rPr>
        <w:rFonts w:ascii="Arial" w:hAnsi="Arial" w:cs="Arial"/>
      </w:rPr>
      <w:tab/>
    </w:r>
    <w:r w:rsidRPr="000B75F5">
      <w:rPr>
        <w:rFonts w:ascii="Arial" w:hAnsi="Arial" w:cs="Arial"/>
      </w:rPr>
      <w:tab/>
    </w:r>
    <w:r w:rsidRPr="000B75F5">
      <w:rPr>
        <w:rFonts w:ascii="Arial" w:hAnsi="Arial" w:cs="Arial"/>
      </w:rPr>
      <w:tab/>
    </w:r>
    <w:r w:rsidRPr="000B75F5">
      <w:rPr>
        <w:rFonts w:ascii="Arial" w:hAnsi="Arial" w:cs="Arial"/>
      </w:rPr>
      <w:tab/>
    </w:r>
    <w:r w:rsidRPr="000B75F5">
      <w:rPr>
        <w:rFonts w:ascii="Arial" w:hAnsi="Arial" w:cs="Arial"/>
      </w:rPr>
      <w:tab/>
    </w:r>
    <w:r w:rsidRPr="000B75F5">
      <w:rPr>
        <w:rFonts w:ascii="Arial" w:hAnsi="Arial" w:cs="Arial"/>
      </w:rPr>
      <w:tab/>
    </w:r>
    <w:r w:rsidRPr="000B75F5">
      <w:rPr>
        <w:rFonts w:ascii="Arial" w:hAnsi="Arial" w:cs="Arial"/>
      </w:rPr>
      <w:tab/>
    </w:r>
    <w:r w:rsidRPr="000B75F5">
      <w:rPr>
        <w:rFonts w:ascii="Arial" w:hAnsi="Arial" w:cs="Arial"/>
      </w:rPr>
      <w:tab/>
    </w:r>
    <w:r>
      <w:rPr>
        <w:rFonts w:ascii="Arial" w:hAnsi="Arial" w:cs="Arial"/>
      </w:rPr>
      <w:t xml:space="preserve">                                              </w:t>
    </w:r>
    <w:r>
      <w:rPr>
        <w:rFonts w:ascii="Arial" w:hAnsi="Arial" w:cs="Arial"/>
        <w:i/>
      </w:rPr>
      <w:t>Plan wynikowy</w:t>
    </w:r>
  </w:p>
  <w:p w:rsidR="00B3490D" w:rsidRDefault="00B3490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76082"/>
    <w:multiLevelType w:val="hybridMultilevel"/>
    <w:tmpl w:val="2E1A2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82B86"/>
    <w:multiLevelType w:val="hybridMultilevel"/>
    <w:tmpl w:val="DE92091C"/>
    <w:lvl w:ilvl="0" w:tplc="2D72D7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120CF4"/>
    <w:multiLevelType w:val="hybridMultilevel"/>
    <w:tmpl w:val="2168D8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FA6A89"/>
    <w:multiLevelType w:val="hybridMultilevel"/>
    <w:tmpl w:val="08D65890"/>
    <w:lvl w:ilvl="0" w:tplc="2D72D7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F844A6"/>
    <w:multiLevelType w:val="hybridMultilevel"/>
    <w:tmpl w:val="C7208C96"/>
    <w:lvl w:ilvl="0" w:tplc="2D72D7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60489C"/>
    <w:multiLevelType w:val="hybridMultilevel"/>
    <w:tmpl w:val="F012978E"/>
    <w:lvl w:ilvl="0" w:tplc="2D72D714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3176"/>
        </w:tabs>
        <w:ind w:left="3176" w:hanging="360"/>
      </w:pPr>
    </w:lvl>
    <w:lvl w:ilvl="2" w:tplc="04150005">
      <w:start w:val="1"/>
      <w:numFmt w:val="decimal"/>
      <w:lvlText w:val="%3."/>
      <w:lvlJc w:val="left"/>
      <w:pPr>
        <w:tabs>
          <w:tab w:val="num" w:pos="3896"/>
        </w:tabs>
        <w:ind w:left="3896" w:hanging="360"/>
      </w:pPr>
    </w:lvl>
    <w:lvl w:ilvl="3" w:tplc="04150001">
      <w:start w:val="1"/>
      <w:numFmt w:val="decimal"/>
      <w:lvlText w:val="%4."/>
      <w:lvlJc w:val="left"/>
      <w:pPr>
        <w:tabs>
          <w:tab w:val="num" w:pos="4616"/>
        </w:tabs>
        <w:ind w:left="4616" w:hanging="360"/>
      </w:pPr>
    </w:lvl>
    <w:lvl w:ilvl="4" w:tplc="04150003">
      <w:start w:val="1"/>
      <w:numFmt w:val="decimal"/>
      <w:lvlText w:val="%5."/>
      <w:lvlJc w:val="left"/>
      <w:pPr>
        <w:tabs>
          <w:tab w:val="num" w:pos="5336"/>
        </w:tabs>
        <w:ind w:left="5336" w:hanging="360"/>
      </w:pPr>
    </w:lvl>
    <w:lvl w:ilvl="5" w:tplc="04150005">
      <w:start w:val="1"/>
      <w:numFmt w:val="decimal"/>
      <w:lvlText w:val="%6."/>
      <w:lvlJc w:val="left"/>
      <w:pPr>
        <w:tabs>
          <w:tab w:val="num" w:pos="6056"/>
        </w:tabs>
        <w:ind w:left="6056" w:hanging="360"/>
      </w:pPr>
    </w:lvl>
    <w:lvl w:ilvl="6" w:tplc="04150001">
      <w:start w:val="1"/>
      <w:numFmt w:val="decimal"/>
      <w:lvlText w:val="%7."/>
      <w:lvlJc w:val="left"/>
      <w:pPr>
        <w:tabs>
          <w:tab w:val="num" w:pos="6776"/>
        </w:tabs>
        <w:ind w:left="6776" w:hanging="360"/>
      </w:pPr>
    </w:lvl>
    <w:lvl w:ilvl="7" w:tplc="04150003">
      <w:start w:val="1"/>
      <w:numFmt w:val="decimal"/>
      <w:lvlText w:val="%8."/>
      <w:lvlJc w:val="left"/>
      <w:pPr>
        <w:tabs>
          <w:tab w:val="num" w:pos="7496"/>
        </w:tabs>
        <w:ind w:left="7496" w:hanging="360"/>
      </w:pPr>
    </w:lvl>
    <w:lvl w:ilvl="8" w:tplc="04150005">
      <w:start w:val="1"/>
      <w:numFmt w:val="decimal"/>
      <w:lvlText w:val="%9."/>
      <w:lvlJc w:val="left"/>
      <w:pPr>
        <w:tabs>
          <w:tab w:val="num" w:pos="8216"/>
        </w:tabs>
        <w:ind w:left="8216" w:hanging="360"/>
      </w:pPr>
    </w:lvl>
  </w:abstractNum>
  <w:abstractNum w:abstractNumId="8" w15:restartNumberingAfterBreak="0">
    <w:nsid w:val="2F1B5938"/>
    <w:multiLevelType w:val="hybridMultilevel"/>
    <w:tmpl w:val="7EBC78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4B7333"/>
    <w:multiLevelType w:val="hybridMultilevel"/>
    <w:tmpl w:val="DB4A2722"/>
    <w:lvl w:ilvl="0" w:tplc="2D72D714">
      <w:start w:val="1"/>
      <w:numFmt w:val="bullet"/>
      <w:lvlText w:val=""/>
      <w:lvlJc w:val="left"/>
      <w:pPr>
        <w:ind w:left="97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6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</w:abstractNum>
  <w:abstractNum w:abstractNumId="10" w15:restartNumberingAfterBreak="0">
    <w:nsid w:val="41674066"/>
    <w:multiLevelType w:val="hybridMultilevel"/>
    <w:tmpl w:val="995E3668"/>
    <w:lvl w:ilvl="0" w:tplc="2D72D714">
      <w:start w:val="1"/>
      <w:numFmt w:val="bullet"/>
      <w:lvlText w:val=""/>
      <w:lvlJc w:val="left"/>
      <w:pPr>
        <w:ind w:left="970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3AC637E"/>
    <w:multiLevelType w:val="hybridMultilevel"/>
    <w:tmpl w:val="012AF9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521599"/>
    <w:multiLevelType w:val="hybridMultilevel"/>
    <w:tmpl w:val="C5F60CA4"/>
    <w:lvl w:ilvl="0" w:tplc="2D72D714">
      <w:start w:val="1"/>
      <w:numFmt w:val="bullet"/>
      <w:lvlText w:val=""/>
      <w:lvlJc w:val="left"/>
      <w:pPr>
        <w:ind w:left="970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2B0746B"/>
    <w:multiLevelType w:val="hybridMultilevel"/>
    <w:tmpl w:val="D4D45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67E693F"/>
    <w:multiLevelType w:val="hybridMultilevel"/>
    <w:tmpl w:val="A8E621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D02747"/>
    <w:multiLevelType w:val="hybridMultilevel"/>
    <w:tmpl w:val="040A4030"/>
    <w:lvl w:ilvl="0" w:tplc="2D72D7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ED1A6D"/>
    <w:multiLevelType w:val="hybridMultilevel"/>
    <w:tmpl w:val="1BE68A86"/>
    <w:lvl w:ilvl="0" w:tplc="2D72D7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8A45AD8"/>
    <w:multiLevelType w:val="hybridMultilevel"/>
    <w:tmpl w:val="F954C7F2"/>
    <w:lvl w:ilvl="0" w:tplc="2D72D7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D793AED"/>
    <w:multiLevelType w:val="hybridMultilevel"/>
    <w:tmpl w:val="902AFF7C"/>
    <w:lvl w:ilvl="0" w:tplc="2D72D714">
      <w:start w:val="1"/>
      <w:numFmt w:val="bullet"/>
      <w:lvlText w:val=""/>
      <w:lvlJc w:val="left"/>
      <w:pPr>
        <w:ind w:left="970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BBB3BB6"/>
    <w:multiLevelType w:val="hybridMultilevel"/>
    <w:tmpl w:val="DB04B0FE"/>
    <w:lvl w:ilvl="0" w:tplc="2D72D7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CC22618"/>
    <w:multiLevelType w:val="hybridMultilevel"/>
    <w:tmpl w:val="20E07620"/>
    <w:lvl w:ilvl="0" w:tplc="2390C248">
      <w:start w:val="1"/>
      <w:numFmt w:val="bullet"/>
      <w:pStyle w:val="mojepunkty1"/>
      <w:lvlText w:val="•"/>
      <w:lvlJc w:val="left"/>
      <w:pPr>
        <w:ind w:left="885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3" w15:restartNumberingAfterBreak="0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9A63A1"/>
    <w:multiLevelType w:val="hybridMultilevel"/>
    <w:tmpl w:val="A0F697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"/>
  </w:num>
  <w:num w:numId="3">
    <w:abstractNumId w:val="13"/>
  </w:num>
  <w:num w:numId="4">
    <w:abstractNumId w:val="0"/>
  </w:num>
  <w:num w:numId="5">
    <w:abstractNumId w:val="12"/>
  </w:num>
  <w:num w:numId="6">
    <w:abstractNumId w:val="22"/>
  </w:num>
  <w:num w:numId="7">
    <w:abstractNumId w:val="5"/>
  </w:num>
  <w:num w:numId="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9"/>
  </w:num>
  <w:num w:numId="14">
    <w:abstractNumId w:val="4"/>
  </w:num>
  <w:num w:numId="15">
    <w:abstractNumId w:val="11"/>
  </w:num>
  <w:num w:numId="16">
    <w:abstractNumId w:val="17"/>
  </w:num>
  <w:num w:numId="17">
    <w:abstractNumId w:val="9"/>
  </w:num>
  <w:num w:numId="18">
    <w:abstractNumId w:val="3"/>
  </w:num>
  <w:num w:numId="19">
    <w:abstractNumId w:val="14"/>
  </w:num>
  <w:num w:numId="20">
    <w:abstractNumId w:val="7"/>
  </w:num>
  <w:num w:numId="21">
    <w:abstractNumId w:val="10"/>
  </w:num>
  <w:num w:numId="22">
    <w:abstractNumId w:val="20"/>
  </w:num>
  <w:num w:numId="23">
    <w:abstractNumId w:val="16"/>
  </w:num>
  <w:num w:numId="2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D6F"/>
    <w:rsid w:val="0001653A"/>
    <w:rsid w:val="000201B9"/>
    <w:rsid w:val="0002209F"/>
    <w:rsid w:val="00084DC3"/>
    <w:rsid w:val="000B75F5"/>
    <w:rsid w:val="00101C61"/>
    <w:rsid w:val="001142C9"/>
    <w:rsid w:val="00122E8E"/>
    <w:rsid w:val="00194E09"/>
    <w:rsid w:val="001B77EC"/>
    <w:rsid w:val="001D4196"/>
    <w:rsid w:val="001E4CB0"/>
    <w:rsid w:val="00211372"/>
    <w:rsid w:val="00245DA5"/>
    <w:rsid w:val="00285D6F"/>
    <w:rsid w:val="00292902"/>
    <w:rsid w:val="00294C0B"/>
    <w:rsid w:val="002B5341"/>
    <w:rsid w:val="002F1910"/>
    <w:rsid w:val="00317434"/>
    <w:rsid w:val="0032331D"/>
    <w:rsid w:val="003572A4"/>
    <w:rsid w:val="003B19DC"/>
    <w:rsid w:val="003C6144"/>
    <w:rsid w:val="00435B7E"/>
    <w:rsid w:val="004437EF"/>
    <w:rsid w:val="00485D8E"/>
    <w:rsid w:val="004A1A12"/>
    <w:rsid w:val="004F2292"/>
    <w:rsid w:val="00510A37"/>
    <w:rsid w:val="00560C63"/>
    <w:rsid w:val="00561DB4"/>
    <w:rsid w:val="00592B22"/>
    <w:rsid w:val="005A004D"/>
    <w:rsid w:val="005B6CFB"/>
    <w:rsid w:val="005E5250"/>
    <w:rsid w:val="00602ABB"/>
    <w:rsid w:val="00631600"/>
    <w:rsid w:val="00672759"/>
    <w:rsid w:val="006B5810"/>
    <w:rsid w:val="006C4E2D"/>
    <w:rsid w:val="00747F15"/>
    <w:rsid w:val="00753969"/>
    <w:rsid w:val="007B3CB5"/>
    <w:rsid w:val="007C0D59"/>
    <w:rsid w:val="007C5C08"/>
    <w:rsid w:val="007D4A4E"/>
    <w:rsid w:val="008217F1"/>
    <w:rsid w:val="00827891"/>
    <w:rsid w:val="008648E0"/>
    <w:rsid w:val="00890CCF"/>
    <w:rsid w:val="0089186E"/>
    <w:rsid w:val="008957A1"/>
    <w:rsid w:val="008B5F00"/>
    <w:rsid w:val="008B6CC5"/>
    <w:rsid w:val="008C2636"/>
    <w:rsid w:val="008C3EF2"/>
    <w:rsid w:val="008F3A2D"/>
    <w:rsid w:val="009130E5"/>
    <w:rsid w:val="00914856"/>
    <w:rsid w:val="009D69E8"/>
    <w:rsid w:val="009E0F62"/>
    <w:rsid w:val="00A0713B"/>
    <w:rsid w:val="00A07CC7"/>
    <w:rsid w:val="00A239DF"/>
    <w:rsid w:val="00A34B5A"/>
    <w:rsid w:val="00A4422C"/>
    <w:rsid w:val="00A5798A"/>
    <w:rsid w:val="00A621FA"/>
    <w:rsid w:val="00AA7601"/>
    <w:rsid w:val="00AB49BA"/>
    <w:rsid w:val="00B1078D"/>
    <w:rsid w:val="00B3490D"/>
    <w:rsid w:val="00B63701"/>
    <w:rsid w:val="00B805BB"/>
    <w:rsid w:val="00BB2770"/>
    <w:rsid w:val="00BE3B64"/>
    <w:rsid w:val="00C22C75"/>
    <w:rsid w:val="00C5146B"/>
    <w:rsid w:val="00C87674"/>
    <w:rsid w:val="00D22D55"/>
    <w:rsid w:val="00D5550F"/>
    <w:rsid w:val="00D6480F"/>
    <w:rsid w:val="00D713A8"/>
    <w:rsid w:val="00E1789D"/>
    <w:rsid w:val="00E27C51"/>
    <w:rsid w:val="00E37176"/>
    <w:rsid w:val="00E94882"/>
    <w:rsid w:val="00EC12C2"/>
    <w:rsid w:val="00EC72E4"/>
    <w:rsid w:val="00ED6D91"/>
    <w:rsid w:val="00EE01FE"/>
    <w:rsid w:val="00EE5625"/>
    <w:rsid w:val="00F06397"/>
    <w:rsid w:val="00FD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6C5D14D-45E1-4BF8-944C-924F1C4DA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moje punkty"/>
    <w:qFormat/>
    <w:rsid w:val="000B75F5"/>
    <w:pPr>
      <w:tabs>
        <w:tab w:val="left" w:pos="170"/>
      </w:tabs>
      <w:suppressAutoHyphens/>
      <w:autoSpaceDE w:val="0"/>
      <w:autoSpaceDN w:val="0"/>
      <w:adjustRightInd w:val="0"/>
      <w:spacing w:after="0" w:line="240" w:lineRule="atLeast"/>
      <w:ind w:left="885" w:hanging="360"/>
      <w:textAlignment w:val="center"/>
    </w:pPr>
    <w:rPr>
      <w:rFonts w:ascii="AgendaPl RegularCondensed" w:hAnsi="AgendaPl RegularCondensed" w:cs="AgendaPl RegularCondensed"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akstyluakapitowego">
    <w:name w:val="[Brak stylu akapitowego]"/>
    <w:rsid w:val="000B75F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 Regular" w:hAnsi="Minion Pro Regular" w:cs="Minion Pro Regular"/>
      <w:color w:val="000000"/>
      <w:sz w:val="24"/>
      <w:szCs w:val="24"/>
    </w:rPr>
  </w:style>
  <w:style w:type="paragraph" w:customStyle="1" w:styleId="003TytulIIrzedu1w">
    <w:name w:val="003 Tytul II rzedu 1 w."/>
    <w:basedOn w:val="Brakstyluakapitowego"/>
    <w:uiPriority w:val="99"/>
    <w:rsid w:val="000B75F5"/>
    <w:pPr>
      <w:tabs>
        <w:tab w:val="left" w:pos="170"/>
        <w:tab w:val="left" w:pos="340"/>
        <w:tab w:val="left" w:pos="510"/>
      </w:tabs>
      <w:suppressAutoHyphens/>
      <w:spacing w:before="283" w:after="113" w:line="320" w:lineRule="atLeast"/>
    </w:pPr>
    <w:rPr>
      <w:rFonts w:ascii="AgendaPl Bold" w:hAnsi="AgendaPl Bold" w:cs="AgendaPl Bold"/>
      <w:b/>
      <w:bCs/>
      <w:color w:val="FF7F00"/>
      <w:sz w:val="32"/>
      <w:szCs w:val="32"/>
    </w:rPr>
  </w:style>
  <w:style w:type="paragraph" w:customStyle="1" w:styleId="tekstpodstawowyPORADNIK">
    <w:name w:val="tekst podstawowy (PORADNIK)"/>
    <w:basedOn w:val="Brakstyluakapitowego"/>
    <w:uiPriority w:val="99"/>
    <w:rsid w:val="000B75F5"/>
    <w:pPr>
      <w:tabs>
        <w:tab w:val="left" w:pos="227"/>
      </w:tabs>
      <w:spacing w:line="240" w:lineRule="atLeast"/>
      <w:jc w:val="both"/>
    </w:pPr>
    <w:rPr>
      <w:rFonts w:ascii="Dutch801HdEU" w:hAnsi="Dutch801HdEU" w:cs="Dutch801HdEU"/>
      <w:sz w:val="20"/>
      <w:szCs w:val="20"/>
    </w:rPr>
  </w:style>
  <w:style w:type="paragraph" w:customStyle="1" w:styleId="005TytuIVrzedu">
    <w:name w:val="005 Tytuł IV rzedu"/>
    <w:basedOn w:val="Normalny"/>
    <w:uiPriority w:val="99"/>
    <w:rsid w:val="000B75F5"/>
    <w:pPr>
      <w:tabs>
        <w:tab w:val="left" w:pos="340"/>
        <w:tab w:val="left" w:pos="510"/>
      </w:tabs>
      <w:suppressAutoHyphens w:val="0"/>
      <w:spacing w:before="283" w:line="320" w:lineRule="atLeast"/>
      <w:ind w:left="0" w:firstLine="0"/>
      <w:jc w:val="both"/>
    </w:pPr>
    <w:rPr>
      <w:rFonts w:ascii="AgendaPl Bold" w:hAnsi="AgendaPl Bold" w:cs="AgendaPl Bold"/>
      <w:b/>
      <w:bCs/>
      <w:color w:val="004CFF"/>
      <w:sz w:val="32"/>
      <w:szCs w:val="32"/>
    </w:rPr>
  </w:style>
  <w:style w:type="paragraph" w:customStyle="1" w:styleId="tabela-numerykolumnPORADNIK">
    <w:name w:val="tabela - numery kolumn (PORADNIK)"/>
    <w:basedOn w:val="Brakstyluakapitowego"/>
    <w:uiPriority w:val="99"/>
    <w:rsid w:val="000B75F5"/>
    <w:pPr>
      <w:suppressAutoHyphens/>
      <w:spacing w:line="240" w:lineRule="atLeast"/>
      <w:jc w:val="center"/>
    </w:pPr>
    <w:rPr>
      <w:rFonts w:ascii="AgendaPl BoldCondensed" w:hAnsi="AgendaPl BoldCondensed" w:cs="AgendaPl BoldCondensed"/>
      <w:b/>
      <w:bCs/>
      <w:color w:val="FFFFFF"/>
      <w:sz w:val="20"/>
      <w:szCs w:val="20"/>
    </w:rPr>
  </w:style>
  <w:style w:type="paragraph" w:customStyle="1" w:styleId="tabelaglowkaPORADNIK">
    <w:name w:val="tabela glowka (PORADNIK)"/>
    <w:basedOn w:val="Brakstyluakapitowego"/>
    <w:uiPriority w:val="99"/>
    <w:rsid w:val="000B75F5"/>
    <w:pPr>
      <w:suppressAutoHyphens/>
      <w:spacing w:line="240" w:lineRule="atLeast"/>
      <w:jc w:val="center"/>
    </w:pPr>
    <w:rPr>
      <w:rFonts w:ascii="AgendaPl BoldCondensed" w:hAnsi="AgendaPl BoldCondensed" w:cs="AgendaPl BoldCondensed"/>
      <w:b/>
      <w:bCs/>
      <w:color w:val="FFFFFF"/>
    </w:rPr>
  </w:style>
  <w:style w:type="paragraph" w:customStyle="1" w:styleId="tabelatekstPORADNIK">
    <w:name w:val="tabela tekst (PORADNIK)"/>
    <w:basedOn w:val="Brakstyluakapitowego"/>
    <w:uiPriority w:val="99"/>
    <w:rsid w:val="000B75F5"/>
    <w:pPr>
      <w:suppressAutoHyphens/>
      <w:spacing w:line="240" w:lineRule="atLeast"/>
    </w:pPr>
    <w:rPr>
      <w:rFonts w:ascii="AgendaPl RegularCondensed" w:hAnsi="AgendaPl RegularCondensed" w:cs="AgendaPl RegularCondensed"/>
      <w:sz w:val="20"/>
      <w:szCs w:val="20"/>
    </w:rPr>
  </w:style>
  <w:style w:type="character" w:customStyle="1" w:styleId="Bold">
    <w:name w:val="Bold"/>
    <w:uiPriority w:val="99"/>
    <w:rsid w:val="000B75F5"/>
    <w:rPr>
      <w:b/>
      <w:bCs/>
    </w:rPr>
  </w:style>
  <w:style w:type="character" w:customStyle="1" w:styleId="Italiccondensedwtabeli">
    <w:name w:val="Italic (condensed) w tabeli"/>
    <w:uiPriority w:val="99"/>
    <w:rsid w:val="000B75F5"/>
    <w:rPr>
      <w:i/>
      <w:iCs/>
    </w:rPr>
  </w:style>
  <w:style w:type="paragraph" w:customStyle="1" w:styleId="mojepunkty1">
    <w:name w:val="moje punkty_1"/>
    <w:qFormat/>
    <w:rsid w:val="000B75F5"/>
    <w:pPr>
      <w:numPr>
        <w:numId w:val="6"/>
      </w:numPr>
      <w:tabs>
        <w:tab w:val="left" w:pos="170"/>
      </w:tabs>
      <w:spacing w:after="120" w:line="240" w:lineRule="auto"/>
      <w:ind w:left="170" w:hanging="170"/>
      <w:contextualSpacing/>
    </w:pPr>
    <w:rPr>
      <w:rFonts w:ascii="Arial" w:hAnsi="Arial" w:cs="AgendaPl RegularCondensed"/>
      <w:color w:val="000000"/>
      <w:sz w:val="18"/>
      <w:szCs w:val="20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D6D91"/>
    <w:pPr>
      <w:widowControl w:val="0"/>
      <w:tabs>
        <w:tab w:val="clear" w:pos="170"/>
      </w:tabs>
      <w:suppressAutoHyphens w:val="0"/>
      <w:spacing w:line="240" w:lineRule="auto"/>
      <w:ind w:left="0" w:firstLine="0"/>
      <w:textAlignment w:val="auto"/>
    </w:pPr>
    <w:rPr>
      <w:rFonts w:ascii="Times New Roman" w:eastAsia="Times New Roman" w:hAnsi="Times New Roman" w:cs="Times New Roman"/>
      <w:color w:val="auto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D6D9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e6">
    <w:name w:val="Style6"/>
    <w:basedOn w:val="Normalny"/>
    <w:uiPriority w:val="99"/>
    <w:rsid w:val="00ED6D91"/>
    <w:pPr>
      <w:widowControl w:val="0"/>
      <w:tabs>
        <w:tab w:val="clear" w:pos="170"/>
      </w:tabs>
      <w:suppressAutoHyphens w:val="0"/>
      <w:spacing w:line="240" w:lineRule="auto"/>
      <w:ind w:left="0" w:firstLine="0"/>
      <w:textAlignment w:val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ED6D91"/>
    <w:pPr>
      <w:widowControl w:val="0"/>
      <w:tabs>
        <w:tab w:val="clear" w:pos="170"/>
      </w:tabs>
      <w:suppressAutoHyphens w:val="0"/>
      <w:spacing w:line="240" w:lineRule="auto"/>
      <w:ind w:left="0" w:firstLine="0"/>
      <w:textAlignment w:val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Style45">
    <w:name w:val="Style45"/>
    <w:basedOn w:val="Normalny"/>
    <w:uiPriority w:val="99"/>
    <w:rsid w:val="00ED6D91"/>
    <w:pPr>
      <w:widowControl w:val="0"/>
      <w:tabs>
        <w:tab w:val="clear" w:pos="170"/>
      </w:tabs>
      <w:suppressAutoHyphens w:val="0"/>
      <w:spacing w:line="274" w:lineRule="exact"/>
      <w:ind w:left="0" w:firstLine="250"/>
      <w:jc w:val="both"/>
      <w:textAlignment w:val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ED6D91"/>
    <w:pPr>
      <w:widowControl w:val="0"/>
      <w:tabs>
        <w:tab w:val="clear" w:pos="170"/>
      </w:tabs>
      <w:suppressAutoHyphens w:val="0"/>
      <w:spacing w:line="276" w:lineRule="exact"/>
      <w:ind w:left="0" w:firstLine="0"/>
      <w:textAlignment w:val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Style42">
    <w:name w:val="Style42"/>
    <w:basedOn w:val="Normalny"/>
    <w:uiPriority w:val="99"/>
    <w:rsid w:val="00ED6D91"/>
    <w:pPr>
      <w:widowControl w:val="0"/>
      <w:tabs>
        <w:tab w:val="clear" w:pos="170"/>
      </w:tabs>
      <w:suppressAutoHyphens w:val="0"/>
      <w:spacing w:line="230" w:lineRule="exact"/>
      <w:ind w:left="0" w:hanging="72"/>
      <w:jc w:val="both"/>
      <w:textAlignment w:val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tabela-tekstpodstawowykropatabele">
    <w:name w:val="tabela - tekst podstawowy kropa (tabele)"/>
    <w:basedOn w:val="Normalny"/>
    <w:uiPriority w:val="99"/>
    <w:rsid w:val="00ED6D91"/>
    <w:pPr>
      <w:tabs>
        <w:tab w:val="clear" w:pos="170"/>
      </w:tabs>
      <w:suppressAutoHyphens w:val="0"/>
      <w:spacing w:line="230" w:lineRule="atLeast"/>
      <w:ind w:left="170" w:hanging="170"/>
      <w:textAlignment w:val="auto"/>
    </w:pPr>
    <w:rPr>
      <w:rFonts w:eastAsia="Calibri"/>
      <w:w w:val="97"/>
    </w:rPr>
  </w:style>
  <w:style w:type="character" w:customStyle="1" w:styleId="FontStyle68">
    <w:name w:val="Font Style68"/>
    <w:basedOn w:val="Domylnaczcionkaakapitu"/>
    <w:uiPriority w:val="99"/>
    <w:rsid w:val="00ED6D91"/>
    <w:rPr>
      <w:rFonts w:ascii="Calibri" w:hAnsi="Calibri" w:cs="Calibri" w:hint="default"/>
      <w:b/>
      <w:bCs/>
      <w:color w:val="000000"/>
      <w:sz w:val="26"/>
      <w:szCs w:val="26"/>
    </w:rPr>
  </w:style>
  <w:style w:type="character" w:customStyle="1" w:styleId="FontStyle69">
    <w:name w:val="Font Style69"/>
    <w:basedOn w:val="Domylnaczcionkaakapitu"/>
    <w:uiPriority w:val="99"/>
    <w:rsid w:val="00ED6D91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70">
    <w:name w:val="Font Style70"/>
    <w:basedOn w:val="Domylnaczcionkaakapitu"/>
    <w:uiPriority w:val="99"/>
    <w:rsid w:val="00ED6D91"/>
    <w:rPr>
      <w:rFonts w:ascii="Times New Roman" w:hAnsi="Times New Roman" w:cs="Times New Roman" w:hint="default"/>
      <w:i/>
      <w:iCs/>
      <w:color w:val="000000"/>
      <w:sz w:val="20"/>
      <w:szCs w:val="20"/>
    </w:rPr>
  </w:style>
  <w:style w:type="character" w:customStyle="1" w:styleId="FontStyle67">
    <w:name w:val="Font Style67"/>
    <w:basedOn w:val="Domylnaczcionkaakapitu"/>
    <w:uiPriority w:val="99"/>
    <w:rsid w:val="00ED6D91"/>
    <w:rPr>
      <w:rFonts w:ascii="Times New Roman" w:hAnsi="Times New Roman" w:cs="Times New Roman" w:hint="default"/>
      <w:b/>
      <w:bCs/>
      <w:i/>
      <w:iCs/>
      <w:color w:val="000000"/>
      <w:spacing w:val="50"/>
      <w:sz w:val="50"/>
      <w:szCs w:val="50"/>
    </w:rPr>
  </w:style>
  <w:style w:type="paragraph" w:customStyle="1" w:styleId="Style28">
    <w:name w:val="Style28"/>
    <w:basedOn w:val="Normalny"/>
    <w:uiPriority w:val="99"/>
    <w:rsid w:val="00ED6D91"/>
    <w:pPr>
      <w:widowControl w:val="0"/>
      <w:tabs>
        <w:tab w:val="clear" w:pos="170"/>
      </w:tabs>
      <w:suppressAutoHyphens w:val="0"/>
      <w:spacing w:line="240" w:lineRule="auto"/>
      <w:ind w:left="0" w:firstLine="0"/>
      <w:textAlignment w:val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styleId="Bezodstpw">
    <w:name w:val="No Spacing"/>
    <w:uiPriority w:val="1"/>
    <w:qFormat/>
    <w:rsid w:val="00ED6D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ED6D9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7F8FD-D39E-40B1-9851-C44F96D56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2139</Words>
  <Characters>12839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14949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Ewa Piątek</cp:lastModifiedBy>
  <cp:revision>2</cp:revision>
  <dcterms:created xsi:type="dcterms:W3CDTF">2023-10-06T06:23:00Z</dcterms:created>
  <dcterms:modified xsi:type="dcterms:W3CDTF">2023-10-06T06:23:00Z</dcterms:modified>
</cp:coreProperties>
</file>